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10" w:rsidRPr="00A95F98" w:rsidRDefault="001E6A10" w:rsidP="00150868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Перечень основной документации воспитателя</w:t>
      </w:r>
    </w:p>
    <w:p w:rsidR="001E6A10" w:rsidRPr="00C6105D" w:rsidRDefault="001E6A10" w:rsidP="0015086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6105D">
        <w:rPr>
          <w:rFonts w:ascii="Times New Roman" w:eastAsia="Times New Roman" w:hAnsi="Times New Roman" w:cs="Times New Roman"/>
          <w:b/>
          <w:i/>
          <w:color w:val="000000"/>
          <w:sz w:val="28"/>
        </w:rPr>
        <w:t>Локальные акты по обеспечению деятельности воспитателя:</w:t>
      </w:r>
    </w:p>
    <w:p w:rsidR="001E6A10" w:rsidRPr="00C6105D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6105D">
        <w:rPr>
          <w:rFonts w:ascii="Times New Roman" w:eastAsia="Times New Roman" w:hAnsi="Times New Roman" w:cs="Times New Roman"/>
          <w:b/>
          <w:i/>
          <w:color w:val="000000"/>
          <w:sz w:val="28"/>
        </w:rPr>
        <w:t>   (срок хранения - постоянно)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1.1 Должностная инструкция воспитателя.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1.2 Инструкция по охране жизни и здоровья детей.</w:t>
      </w:r>
    </w:p>
    <w:p w:rsidR="001E6A10" w:rsidRPr="00170AAD" w:rsidRDefault="001E6A10" w:rsidP="00150868">
      <w:pPr>
        <w:pStyle w:val="a3"/>
        <w:numPr>
          <w:ilvl w:val="1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AAD">
        <w:rPr>
          <w:rFonts w:ascii="Times New Roman" w:eastAsia="Times New Roman" w:hAnsi="Times New Roman" w:cs="Times New Roman"/>
          <w:color w:val="000000"/>
          <w:sz w:val="28"/>
        </w:rPr>
        <w:t>Инструкция по охране труда.</w:t>
      </w:r>
    </w:p>
    <w:p w:rsidR="001E6A10" w:rsidRPr="00C6105D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C6105D">
        <w:rPr>
          <w:rFonts w:ascii="Times New Roman" w:eastAsia="Times New Roman" w:hAnsi="Times New Roman" w:cs="Times New Roman"/>
          <w:b/>
          <w:i/>
          <w:color w:val="000000"/>
          <w:sz w:val="28"/>
        </w:rPr>
        <w:t>2. Документация по организации работы воспитателя:</w:t>
      </w:r>
    </w:p>
    <w:p w:rsidR="001E6A10" w:rsidRPr="008C6AA6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>1. Рабочая программа воспитателя.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2.2 Перспективное и кал</w:t>
      </w:r>
      <w:r>
        <w:rPr>
          <w:rFonts w:ascii="Times New Roman" w:eastAsia="Times New Roman" w:hAnsi="Times New Roman" w:cs="Times New Roman"/>
          <w:color w:val="000000"/>
          <w:sz w:val="28"/>
        </w:rPr>
        <w:t>ендарное планирование</w:t>
      </w:r>
      <w:r w:rsidRPr="00A95F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 Расписание </w:t>
      </w:r>
      <w:r w:rsidRPr="00A95F98">
        <w:rPr>
          <w:rFonts w:ascii="Times New Roman" w:eastAsia="Times New Roman" w:hAnsi="Times New Roman" w:cs="Times New Roman"/>
          <w:color w:val="000000"/>
          <w:sz w:val="28"/>
        </w:rPr>
        <w:t>ОД.</w:t>
      </w:r>
    </w:p>
    <w:p w:rsidR="001E6A10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2.4  Мониторинг достижения детьми планируемых результатов освоения ООПДО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 xml:space="preserve"> ( педагогическая диагностика, мониторинг интегративных качеств) (Срок хранения 5 лет).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2.5 Оснащение предметно – развивающей среды в соответствии с возрастной группой.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2.6 Распорядок жизни группы.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5F98">
        <w:rPr>
          <w:rFonts w:ascii="Times New Roman" w:eastAsia="Times New Roman" w:hAnsi="Times New Roman" w:cs="Times New Roman"/>
          <w:color w:val="000000"/>
          <w:sz w:val="28"/>
        </w:rPr>
        <w:t xml:space="preserve">2.7 </w:t>
      </w:r>
      <w:proofErr w:type="spellStart"/>
      <w:r w:rsidRPr="00A95F98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A95F98"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воспитателя (находится в группе или в методическом кабинете ДОУ.</w:t>
      </w:r>
      <w:proofErr w:type="gramEnd"/>
      <w:r w:rsidRPr="00A95F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95F98">
        <w:rPr>
          <w:rFonts w:ascii="Times New Roman" w:eastAsia="Times New Roman" w:hAnsi="Times New Roman" w:cs="Times New Roman"/>
          <w:color w:val="000000"/>
          <w:sz w:val="28"/>
        </w:rPr>
        <w:t>Срок хранения – постоянно).</w:t>
      </w:r>
      <w:proofErr w:type="gramEnd"/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2.8 Творче</w:t>
      </w:r>
      <w:r>
        <w:rPr>
          <w:rFonts w:ascii="Times New Roman" w:eastAsia="Times New Roman" w:hAnsi="Times New Roman" w:cs="Times New Roman"/>
          <w:color w:val="000000"/>
          <w:sz w:val="28"/>
        </w:rPr>
        <w:t>ская папка по самообразованию (</w:t>
      </w:r>
      <w:r w:rsidRPr="00A95F98">
        <w:rPr>
          <w:rFonts w:ascii="Times New Roman" w:eastAsia="Times New Roman" w:hAnsi="Times New Roman" w:cs="Times New Roman"/>
          <w:color w:val="000000"/>
          <w:sz w:val="28"/>
        </w:rPr>
        <w:t>Срок хранения - постоянно).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2.9 Паспорт группы (оформляется по усмотрению воспитателя)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2.10  Рекомендации специалистов ДОУ, педагогических советов, семинаров, методических объединений педагогов города и т.д.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(Срок хранения по мере необходимости).</w:t>
      </w:r>
    </w:p>
    <w:p w:rsidR="001E6A10" w:rsidRPr="00C6105D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6105D">
        <w:rPr>
          <w:rFonts w:ascii="Times New Roman" w:eastAsia="Times New Roman" w:hAnsi="Times New Roman" w:cs="Times New Roman"/>
          <w:b/>
          <w:i/>
          <w:color w:val="000000"/>
          <w:sz w:val="28"/>
        </w:rPr>
        <w:t>3.Документация по организации работы с воспитанниками ДОУ.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3.1 Табель посещаемости детей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( ведется </w:t>
      </w:r>
      <w:r w:rsidRPr="00A95F9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в отдельной тетради  от набора детей до выпуска в школу, табел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ь посещаемости прошнуровывается</w:t>
      </w:r>
      <w:r w:rsidRPr="00A95F98">
        <w:rPr>
          <w:rFonts w:ascii="Times New Roman" w:eastAsia="Times New Roman" w:hAnsi="Times New Roman" w:cs="Times New Roman"/>
          <w:b/>
          <w:bCs/>
          <w:color w:val="000000"/>
          <w:sz w:val="28"/>
        </w:rPr>
        <w:t>, пронумеровывается</w:t>
      </w:r>
      <w:proofErr w:type="gramStart"/>
      <w:r w:rsidRPr="00A95F9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,</w:t>
      </w:r>
      <w:proofErr w:type="gramEnd"/>
      <w:r w:rsidRPr="00A95F9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скрепляется печатью).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3.2  Сведения о де</w:t>
      </w:r>
      <w:r>
        <w:rPr>
          <w:rFonts w:ascii="Times New Roman" w:eastAsia="Times New Roman" w:hAnsi="Times New Roman" w:cs="Times New Roman"/>
          <w:color w:val="000000"/>
          <w:sz w:val="28"/>
        </w:rPr>
        <w:t>тях и родителях  (Приложение № 1</w:t>
      </w:r>
      <w:proofErr w:type="gramStart"/>
      <w:r w:rsidRPr="00A95F98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  <w:r w:rsidRPr="00A95F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3.3  Лист здоровья на воспитанников группы.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3.4  Режим дня группы на теплый и холодный период времени.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  Утренний фильтр (</w:t>
      </w:r>
      <w:r w:rsidRPr="00A95F98">
        <w:rPr>
          <w:rFonts w:ascii="Times New Roman" w:eastAsia="Times New Roman" w:hAnsi="Times New Roman" w:cs="Times New Roman"/>
          <w:color w:val="000000"/>
          <w:sz w:val="28"/>
        </w:rPr>
        <w:t>только для детей до 3-х лет) и в эпидемиологический период во всех группах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(Приложение № 2</w:t>
      </w:r>
      <w:r w:rsidRPr="00A95F98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E6A10" w:rsidRPr="004D2ED7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D2ED7">
        <w:rPr>
          <w:rFonts w:ascii="Times New Roman" w:eastAsia="Times New Roman" w:hAnsi="Times New Roman" w:cs="Times New Roman"/>
          <w:b/>
          <w:i/>
          <w:color w:val="000000"/>
          <w:sz w:val="28"/>
        </w:rPr>
        <w:t>4. Документация по организации взаимодействия с родителями и семьями воспитанников.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4.1  Социальный паспорт семей во</w:t>
      </w:r>
      <w:r>
        <w:rPr>
          <w:rFonts w:ascii="Times New Roman" w:eastAsia="Times New Roman" w:hAnsi="Times New Roman" w:cs="Times New Roman"/>
          <w:color w:val="000000"/>
          <w:sz w:val="28"/>
        </w:rPr>
        <w:t>спитанников группы (Приложение№3</w:t>
      </w:r>
      <w:r w:rsidRPr="00A95F98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4.2  План взаимодействия с родителями воспитанников группы.</w:t>
      </w:r>
    </w:p>
    <w:p w:rsidR="001E6A10" w:rsidRPr="00A95F98" w:rsidRDefault="001E6A10" w:rsidP="001508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98">
        <w:rPr>
          <w:rFonts w:ascii="Times New Roman" w:eastAsia="Times New Roman" w:hAnsi="Times New Roman" w:cs="Times New Roman"/>
          <w:color w:val="000000"/>
          <w:sz w:val="28"/>
        </w:rPr>
        <w:t>4.3  Протоколы родительских собраний группы.</w:t>
      </w:r>
    </w:p>
    <w:p w:rsidR="000D09C5" w:rsidRDefault="000D09C5" w:rsidP="00150868"/>
    <w:sectPr w:rsidR="000D09C5" w:rsidSect="001E6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F37"/>
    <w:multiLevelType w:val="multilevel"/>
    <w:tmpl w:val="B98C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C2325"/>
    <w:multiLevelType w:val="multilevel"/>
    <w:tmpl w:val="0A06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A5472"/>
    <w:multiLevelType w:val="multilevel"/>
    <w:tmpl w:val="C61A49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18E"/>
    <w:rsid w:val="000D09C5"/>
    <w:rsid w:val="0013118E"/>
    <w:rsid w:val="00150868"/>
    <w:rsid w:val="001E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2017-02-09T07:01:00Z</cp:lastPrinted>
  <dcterms:created xsi:type="dcterms:W3CDTF">2017-02-09T06:25:00Z</dcterms:created>
  <dcterms:modified xsi:type="dcterms:W3CDTF">2017-02-09T07:01:00Z</dcterms:modified>
</cp:coreProperties>
</file>