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Консультация для педагогов на тему: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«Организация и методика проведения прогулки в детском саду».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Значение прогулки в развитии детей дошкольного возраста.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более подвижными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Требования к продолжительности прогулки. Режим длительности проведения прогулок на улице.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Режим дня детского сада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продолжительность её составляет 4 — 4,5 часа.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°С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>, для детей 5-7 лет при температуре до -20°С.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>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Требования к оборудованию и санитарному состоянию участка детского сада для проведения прогулок.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 xml:space="preserve">Помимо игровых площадок на участке необходимо иметь закрытые беседки для защиты от дождя и солнца. 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</w:t>
      </w:r>
      <w:r w:rsidRPr="00211158">
        <w:rPr>
          <w:rFonts w:ascii="Arial" w:eastAsia="Times New Roman" w:hAnsi="Arial" w:cs="Arial"/>
          <w:color w:val="000000"/>
          <w:lang w:eastAsia="ru-RU"/>
        </w:rPr>
        <w:lastRenderedPageBreak/>
        <w:t>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Подготовка к прогулке.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211158">
        <w:rPr>
          <w:rFonts w:ascii="Arial" w:eastAsia="Times New Roman" w:hAnsi="Arial" w:cs="Arial"/>
          <w:color w:val="000000"/>
          <w:lang w:eastAsia="ru-RU"/>
        </w:rPr>
        <w:t>банкеток</w:t>
      </w:r>
      <w:proofErr w:type="spellEnd"/>
      <w:r w:rsidRPr="00211158">
        <w:rPr>
          <w:rFonts w:ascii="Arial" w:eastAsia="Times New Roman" w:hAnsi="Arial" w:cs="Arial"/>
          <w:color w:val="000000"/>
          <w:lang w:eastAsia="ru-RU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Одевать и раздевать детей при подготовке и возвращении с прогулки необходимо по подгруппам: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помощник воспитателя проводит гигиенические процедуры со второй подгруппой и выводит детей в приемную;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 летний период после возвращения детей с прогулки необходимо организовать гигиеническую процедуру — мытье ног.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Требования к одежде детей: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Выходя на прогулку, дети сами выносят игрушки и материал для игр и занятий на воздухе.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Структура прогулки:</w:t>
      </w:r>
    </w:p>
    <w:p w:rsidR="00211158" w:rsidRPr="00211158" w:rsidRDefault="00211158" w:rsidP="00B40CDD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Наблюдение.</w:t>
      </w:r>
    </w:p>
    <w:p w:rsidR="00211158" w:rsidRPr="00211158" w:rsidRDefault="00211158" w:rsidP="00B40CDD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211158" w:rsidRPr="00211158" w:rsidRDefault="00211158" w:rsidP="00B40CDD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Индивидуальная работа с детьми по развитию движений, физических качеств.</w:t>
      </w:r>
    </w:p>
    <w:p w:rsidR="00211158" w:rsidRPr="00211158" w:rsidRDefault="00211158" w:rsidP="00B40CDD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Труд детей на участке.</w:t>
      </w:r>
    </w:p>
    <w:p w:rsidR="00211158" w:rsidRPr="00211158" w:rsidRDefault="00211158" w:rsidP="00B40CDD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Самостоятельная игровая деятельность.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                                                                                  Наблюдение.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Объектами наблюдений могут быть:</w:t>
      </w:r>
    </w:p>
    <w:p w:rsidR="00211158" w:rsidRPr="00211158" w:rsidRDefault="00211158" w:rsidP="00B40CDD">
      <w:pPr>
        <w:numPr>
          <w:ilvl w:val="0"/>
          <w:numId w:val="2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Живая природа: растения и животные;</w:t>
      </w:r>
    </w:p>
    <w:p w:rsidR="00211158" w:rsidRPr="00211158" w:rsidRDefault="00211158" w:rsidP="00B40CDD">
      <w:pPr>
        <w:numPr>
          <w:ilvl w:val="0"/>
          <w:numId w:val="2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Неживая природа: сезонные изменения и различные явления природы (дождь, снег, текущие ручьи);</w:t>
      </w:r>
    </w:p>
    <w:p w:rsidR="00211158" w:rsidRPr="00211158" w:rsidRDefault="00211158" w:rsidP="00B40CDD">
      <w:pPr>
        <w:numPr>
          <w:ilvl w:val="0"/>
          <w:numId w:val="2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Труд взрослых.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Наблюдения за трудом взрослых (дворника, шофера, строителя и т.д.) организуются 1-2 раза в квартал.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     </w:t>
      </w:r>
      <w:r w:rsidRPr="00211158">
        <w:rPr>
          <w:rFonts w:ascii="Arial" w:eastAsia="Times New Roman" w:hAnsi="Arial" w:cs="Arial"/>
          <w:i/>
          <w:iCs/>
          <w:color w:val="000000"/>
          <w:lang w:eastAsia="ru-RU"/>
        </w:rPr>
        <w:t>Виды наблюдения:</w:t>
      </w:r>
    </w:p>
    <w:p w:rsidR="00211158" w:rsidRPr="00211158" w:rsidRDefault="00211158" w:rsidP="00B40CDD">
      <w:pPr>
        <w:numPr>
          <w:ilvl w:val="0"/>
          <w:numId w:val="3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211158" w:rsidRPr="00211158" w:rsidRDefault="00211158" w:rsidP="00B40CDD">
      <w:pPr>
        <w:numPr>
          <w:ilvl w:val="0"/>
          <w:numId w:val="3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Организуя наблюдения, воспитатель должен всегда соблюдать данную последовательность: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1. устанавливаются факты;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2. формируются связи между частями объекта;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3. идет накопление представлений у детей;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4. проводятся сопоставления;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5. делаются выводы и устанавливаются связи между проводимым сейчас наблюдением и проведенным ранее.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Окружающая жизнь и природа дают возможность для организации интересных и разнообразных наблюдений.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Подвижные игры.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lastRenderedPageBreak/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211158">
        <w:rPr>
          <w:rFonts w:ascii="Arial" w:eastAsia="Times New Roman" w:hAnsi="Arial" w:cs="Arial"/>
          <w:color w:val="000000"/>
          <w:lang w:eastAsia="ru-RU"/>
        </w:rPr>
        <w:t>кольцеброс</w:t>
      </w:r>
      <w:proofErr w:type="spellEnd"/>
      <w:r w:rsidRPr="00211158">
        <w:rPr>
          <w:rFonts w:ascii="Arial" w:eastAsia="Times New Roman" w:hAnsi="Arial" w:cs="Arial"/>
          <w:color w:val="000000"/>
          <w:lang w:eastAsia="ru-RU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 xml:space="preserve"> В жаркую погоду проводятся игры с водой.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 xml:space="preserve"> На вечерней прогулке: в младших и средних группах — 10-15 минут, в старших и подготовительных — 12 -15 минут.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 xml:space="preserve"> Каждый месяц разучивание 2-3 </w:t>
      </w:r>
      <w:proofErr w:type="spellStart"/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п</w:t>
      </w:r>
      <w:proofErr w:type="spellEnd"/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>/и (повтор в течение месяца и закрепление 3-4 раза в год)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младшем возрасте</w:t>
      </w:r>
      <w:r w:rsidRPr="00211158">
        <w:rPr>
          <w:rFonts w:ascii="Arial" w:eastAsia="Times New Roman" w:hAnsi="Arial" w:cs="Arial"/>
          <w:color w:val="000000"/>
          <w:lang w:eastAsia="ru-RU"/>
        </w:rPr>
        <w:t> рекомендуются игры с текстом (подражание действиям воспитателя).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средней группе</w:t>
      </w:r>
      <w:r w:rsidRPr="00211158">
        <w:rPr>
          <w:rFonts w:ascii="Arial" w:eastAsia="Times New Roman" w:hAnsi="Arial" w:cs="Arial"/>
          <w:color w:val="000000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старшей и подготовительной группе</w:t>
      </w:r>
      <w:r w:rsidRPr="00211158">
        <w:rPr>
          <w:rFonts w:ascii="Arial" w:eastAsia="Times New Roman" w:hAnsi="Arial" w:cs="Arial"/>
          <w:color w:val="000000"/>
          <w:lang w:eastAsia="ru-RU"/>
        </w:rPr>
        <w:t> проводятся игры-эстафеты, спортивные игры, игры с элементами соревнования.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Особенности организации двигательной активности в зимний период: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—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— либо текста.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Дидактические игры и упражнения.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lastRenderedPageBreak/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 xml:space="preserve"> старшем 5-6 минут.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u w:val="single"/>
          <w:lang w:eastAsia="ru-RU"/>
        </w:rPr>
        <w:t>Каждая дидактическая игра состоит: </w:t>
      </w:r>
      <w:r w:rsidRPr="00211158">
        <w:rPr>
          <w:rFonts w:ascii="Arial" w:eastAsia="Times New Roman" w:hAnsi="Arial" w:cs="Arial"/>
          <w:color w:val="000000"/>
          <w:lang w:eastAsia="ru-RU"/>
        </w:rPr>
        <w:t>из дидактической задачи, содержания,</w:t>
      </w:r>
      <w:r w:rsidRPr="00211158">
        <w:rPr>
          <w:rFonts w:ascii="Arial" w:eastAsia="Times New Roman" w:hAnsi="Arial" w:cs="Arial"/>
          <w:color w:val="000000"/>
          <w:u w:val="single"/>
          <w:lang w:eastAsia="ru-RU"/>
        </w:rPr>
        <w:t> </w:t>
      </w:r>
      <w:r w:rsidRPr="00211158">
        <w:rPr>
          <w:rFonts w:ascii="Arial" w:eastAsia="Times New Roman" w:hAnsi="Arial" w:cs="Arial"/>
          <w:color w:val="000000"/>
          <w:lang w:eastAsia="ru-RU"/>
        </w:rPr>
        <w:t>правил, игровых ситуаций.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 xml:space="preserve">При использовании </w:t>
      </w:r>
      <w:proofErr w:type="spellStart"/>
      <w:r w:rsidRPr="00211158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211158">
        <w:rPr>
          <w:rFonts w:ascii="Arial" w:eastAsia="Times New Roman" w:hAnsi="Arial" w:cs="Arial"/>
          <w:color w:val="000000"/>
          <w:lang w:eastAsia="ru-RU"/>
        </w:rPr>
        <w:t>/игры воспитатель должен следовать педагогическим принципам:</w:t>
      </w:r>
    </w:p>
    <w:p w:rsidR="00211158" w:rsidRPr="00211158" w:rsidRDefault="00211158" w:rsidP="00B40CDD">
      <w:pPr>
        <w:numPr>
          <w:ilvl w:val="0"/>
          <w:numId w:val="4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опираться на уже имеющиеся у детей знания;</w:t>
      </w:r>
    </w:p>
    <w:p w:rsidR="00211158" w:rsidRPr="00211158" w:rsidRDefault="00211158" w:rsidP="00B40CDD">
      <w:pPr>
        <w:numPr>
          <w:ilvl w:val="0"/>
          <w:numId w:val="4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 xml:space="preserve">задача должна быть </w:t>
      </w: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достаточна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 xml:space="preserve"> трудна, но и в то же время доступна детям;</w:t>
      </w:r>
    </w:p>
    <w:p w:rsidR="00211158" w:rsidRPr="00211158" w:rsidRDefault="00211158" w:rsidP="00B40CDD">
      <w:pPr>
        <w:numPr>
          <w:ilvl w:val="0"/>
          <w:numId w:val="4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постепенно усложнять дидактическую задачу и игровые действия;</w:t>
      </w:r>
    </w:p>
    <w:p w:rsidR="00211158" w:rsidRPr="00211158" w:rsidRDefault="00211158" w:rsidP="00B40CDD">
      <w:pPr>
        <w:numPr>
          <w:ilvl w:val="0"/>
          <w:numId w:val="4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конкретно и четко объяснять правила;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Виды дидактических игр:</w:t>
      </w:r>
    </w:p>
    <w:p w:rsidR="00211158" w:rsidRPr="00211158" w:rsidRDefault="00211158" w:rsidP="00B40CDD">
      <w:pPr>
        <w:numPr>
          <w:ilvl w:val="0"/>
          <w:numId w:val="5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Игры с предметами (игрушками или природным материалом),</w:t>
      </w:r>
    </w:p>
    <w:p w:rsidR="00211158" w:rsidRPr="00211158" w:rsidRDefault="00211158" w:rsidP="00B40CDD">
      <w:pPr>
        <w:numPr>
          <w:ilvl w:val="0"/>
          <w:numId w:val="5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Словесные игры.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 xml:space="preserve">На прогулках осуществляется работа и по развитию речи ребенка: разучивание </w:t>
      </w:r>
      <w:proofErr w:type="spellStart"/>
      <w:r w:rsidRPr="00211158">
        <w:rPr>
          <w:rFonts w:ascii="Arial" w:eastAsia="Times New Roman" w:hAnsi="Arial" w:cs="Arial"/>
          <w:color w:val="000000"/>
          <w:lang w:eastAsia="ru-RU"/>
        </w:rPr>
        <w:t>потешки</w:t>
      </w:r>
      <w:proofErr w:type="spellEnd"/>
      <w:r w:rsidRPr="00211158">
        <w:rPr>
          <w:rFonts w:ascii="Arial" w:eastAsia="Times New Roman" w:hAnsi="Arial" w:cs="Arial"/>
          <w:color w:val="000000"/>
          <w:lang w:eastAsia="ru-RU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211158">
        <w:rPr>
          <w:rFonts w:ascii="Arial" w:eastAsia="Times New Roman" w:hAnsi="Arial" w:cs="Arial"/>
          <w:color w:val="000000"/>
          <w:lang w:eastAsia="ru-RU"/>
        </w:rPr>
        <w:t>творч</w:t>
      </w:r>
      <w:proofErr w:type="spellEnd"/>
      <w:r w:rsidRPr="00211158">
        <w:rPr>
          <w:rFonts w:ascii="Arial" w:eastAsia="Times New Roman" w:hAnsi="Arial" w:cs="Arial"/>
          <w:color w:val="000000"/>
          <w:lang w:eastAsia="ru-RU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Трудовая деятельность детей на участке.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Формами организации труда детей являются:</w:t>
      </w:r>
    </w:p>
    <w:p w:rsidR="00211158" w:rsidRPr="00211158" w:rsidRDefault="00211158" w:rsidP="00B40CDD">
      <w:pPr>
        <w:numPr>
          <w:ilvl w:val="0"/>
          <w:numId w:val="6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Индивидуальные трудовые поручения;</w:t>
      </w:r>
    </w:p>
    <w:p w:rsidR="00211158" w:rsidRPr="00211158" w:rsidRDefault="00211158" w:rsidP="00B40CDD">
      <w:pPr>
        <w:numPr>
          <w:ilvl w:val="0"/>
          <w:numId w:val="6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Работа в группах;</w:t>
      </w:r>
    </w:p>
    <w:p w:rsidR="00211158" w:rsidRPr="00211158" w:rsidRDefault="00211158" w:rsidP="00B40CDD">
      <w:pPr>
        <w:numPr>
          <w:ilvl w:val="0"/>
          <w:numId w:val="6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Коллективный труд.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Индивидуальные трудовые поручения</w:t>
      </w:r>
      <w:r w:rsidRPr="00211158">
        <w:rPr>
          <w:rFonts w:ascii="Arial" w:eastAsia="Times New Roman" w:hAnsi="Arial" w:cs="Arial"/>
          <w:color w:val="000000"/>
          <w:lang w:eastAsia="ru-RU"/>
        </w:rPr>
        <w:t> применяются во всех возрастных группах детского сада.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младшей группе</w:t>
      </w:r>
      <w:r w:rsidRPr="00211158">
        <w:rPr>
          <w:rFonts w:ascii="Arial" w:eastAsia="Times New Roman" w:hAnsi="Arial" w:cs="Arial"/>
          <w:color w:val="000000"/>
          <w:lang w:eastAsia="ru-RU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средней группе</w:t>
      </w:r>
      <w:r w:rsidRPr="00211158">
        <w:rPr>
          <w:rFonts w:ascii="Arial" w:eastAsia="Times New Roman" w:hAnsi="Arial" w:cs="Arial"/>
          <w:color w:val="000000"/>
          <w:lang w:eastAsia="ru-RU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lastRenderedPageBreak/>
        <w:t>показ и объяснение всего задания — последовательные этапы.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 детей старшего возраста</w:t>
      </w:r>
      <w:r w:rsidRPr="00211158">
        <w:rPr>
          <w:rFonts w:ascii="Arial" w:eastAsia="Times New Roman" w:hAnsi="Arial" w:cs="Arial"/>
          <w:color w:val="000000"/>
          <w:lang w:eastAsia="ru-RU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Индивидуальные поручения становятся длительными, например, собрать и оформить гербарий.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 </w:t>
      </w: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Целевые прогулки.</w:t>
      </w:r>
      <w:r w:rsidRPr="00211158">
        <w:rPr>
          <w:rFonts w:ascii="Arial" w:eastAsia="Times New Roman" w:hAnsi="Arial" w:cs="Arial"/>
          <w:color w:val="000000"/>
          <w:lang w:eastAsia="ru-RU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Детям младшей группы воспитатель показывает дома, транспорт,, пешеходов, средней — здания общественного назначения (школа, Дом культуры, театр и т. п.).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ФГТ к структуре основной общеобразовательной программы дошкольного образования предусматривает решение программных образовательных задач не только в рамках НОД, но и при проведении режимных моментов, таких как прогулка.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В ходе прогулки возможна интеграция различных образовательных областей, таких как «Физическая культура», «Здоровье», «Безопасность», «Социализация», «Познание», «Коммуникация» и «Труд».</w:t>
      </w:r>
      <w:proofErr w:type="gramEnd"/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Задачи образовательных областей «Физическая культура» и «Здоровье» решаются на прогулке в ходе подвижных игр с детьми и развития основных движений и составляют одно направление — физическое развитие.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Задачи образовательных областей «Безопасность», «Социализация», «Труд» решаются на прогулке в ходе трудовых поручений, ознакомления с трудом взрослых, наблюдений, самостоятельной игровой деятельности, дидактических игр с детьми и составляют одно направление — социально-личностное развитие.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Задачи образовательных областей «Познание» и «Коммуникация» решаются на прогулке через подвижные игры с детьми, трудовые поручения, ознакомление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— познавательно-речевое развитие.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Требования безопасности при организации прогулок на участке детского сада.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Запрещается:</w:t>
      </w:r>
    </w:p>
    <w:p w:rsidR="00211158" w:rsidRPr="00211158" w:rsidRDefault="00211158" w:rsidP="00B40CDD">
      <w:pPr>
        <w:numPr>
          <w:ilvl w:val="0"/>
          <w:numId w:val="7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Оставлять детей одних, без присмотра работников Учреждения;</w:t>
      </w:r>
    </w:p>
    <w:p w:rsidR="00211158" w:rsidRPr="00211158" w:rsidRDefault="00211158" w:rsidP="00B40CDD">
      <w:pPr>
        <w:numPr>
          <w:ilvl w:val="0"/>
          <w:numId w:val="7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Использовать в детских играх острые, колющие, режущие предметы, сломанные игрушки.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:rsidR="00211158" w:rsidRPr="00211158" w:rsidRDefault="00211158" w:rsidP="00B40CDD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b/>
          <w:bCs/>
          <w:color w:val="000000"/>
          <w:lang w:eastAsia="ru-RU"/>
        </w:rPr>
        <w:t>Инструкция проведения прогулок в ДОУ.</w:t>
      </w:r>
    </w:p>
    <w:p w:rsidR="00211158" w:rsidRPr="00211158" w:rsidRDefault="00211158" w:rsidP="00B40CDD">
      <w:pPr>
        <w:numPr>
          <w:ilvl w:val="0"/>
          <w:numId w:val="8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211158" w:rsidRPr="00211158" w:rsidRDefault="00211158" w:rsidP="00B40CDD">
      <w:pPr>
        <w:numPr>
          <w:ilvl w:val="0"/>
          <w:numId w:val="8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211158" w:rsidRPr="00211158" w:rsidRDefault="00211158" w:rsidP="00B40CDD">
      <w:pPr>
        <w:numPr>
          <w:ilvl w:val="0"/>
          <w:numId w:val="8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211158" w:rsidRPr="00211158" w:rsidRDefault="00211158" w:rsidP="00B40CDD">
      <w:pPr>
        <w:numPr>
          <w:ilvl w:val="0"/>
          <w:numId w:val="8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211158" w:rsidRPr="00211158" w:rsidRDefault="00211158" w:rsidP="00B40CDD">
      <w:pPr>
        <w:numPr>
          <w:ilvl w:val="0"/>
          <w:numId w:val="8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 xml:space="preserve">Подготовьте участок для проведения прогулки. На нем не должно быть ядовитых или колючих </w:t>
      </w:r>
      <w:proofErr w:type="spellStart"/>
      <w:r w:rsidRPr="00211158">
        <w:rPr>
          <w:rFonts w:ascii="Arial" w:eastAsia="Times New Roman" w:hAnsi="Arial" w:cs="Arial"/>
          <w:color w:val="000000"/>
          <w:lang w:eastAsia="ru-RU"/>
        </w:rPr>
        <w:t>растений</w:t>
      </w:r>
      <w:proofErr w:type="gramStart"/>
      <w:r w:rsidRPr="00211158">
        <w:rPr>
          <w:rFonts w:ascii="Arial" w:eastAsia="Times New Roman" w:hAnsi="Arial" w:cs="Arial"/>
          <w:color w:val="000000"/>
          <w:lang w:eastAsia="ru-RU"/>
        </w:rPr>
        <w:t>,г</w:t>
      </w:r>
      <w:proofErr w:type="gramEnd"/>
      <w:r w:rsidRPr="00211158">
        <w:rPr>
          <w:rFonts w:ascii="Arial" w:eastAsia="Times New Roman" w:hAnsi="Arial" w:cs="Arial"/>
          <w:color w:val="000000"/>
          <w:lang w:eastAsia="ru-RU"/>
        </w:rPr>
        <w:t>рибов</w:t>
      </w:r>
      <w:proofErr w:type="spellEnd"/>
      <w:r w:rsidRPr="00211158">
        <w:rPr>
          <w:rFonts w:ascii="Arial" w:eastAsia="Times New Roman" w:hAnsi="Arial" w:cs="Arial"/>
          <w:color w:val="000000"/>
          <w:lang w:eastAsia="ru-RU"/>
        </w:rPr>
        <w:t>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211158" w:rsidRPr="00211158" w:rsidRDefault="00211158" w:rsidP="00B40CDD">
      <w:pPr>
        <w:numPr>
          <w:ilvl w:val="0"/>
          <w:numId w:val="8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211158" w:rsidRPr="00211158" w:rsidRDefault="00211158" w:rsidP="00B40CDD">
      <w:pPr>
        <w:numPr>
          <w:ilvl w:val="0"/>
          <w:numId w:val="8"/>
        </w:numPr>
        <w:shd w:val="clear" w:color="auto" w:fill="FFFFFF" w:themeFill="background1"/>
        <w:spacing w:after="0" w:line="31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11158">
        <w:rPr>
          <w:rFonts w:ascii="Arial" w:eastAsia="Times New Roman" w:hAnsi="Arial" w:cs="Arial"/>
          <w:color w:val="000000"/>
          <w:lang w:eastAsia="ru-RU"/>
        </w:rPr>
        <w:t>Включите в прогулку трудовую деятельность. Это может быть помощь ребят в расчистке участка от снега, осенью — листьев и т.д.</w:t>
      </w:r>
    </w:p>
    <w:p w:rsidR="001448E1" w:rsidRDefault="001448E1" w:rsidP="00B40CDD">
      <w:pPr>
        <w:shd w:val="clear" w:color="auto" w:fill="FFFFFF" w:themeFill="background1"/>
      </w:pPr>
    </w:p>
    <w:sectPr w:rsidR="001448E1" w:rsidSect="00211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A2E"/>
    <w:multiLevelType w:val="multilevel"/>
    <w:tmpl w:val="38E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A66D4"/>
    <w:multiLevelType w:val="multilevel"/>
    <w:tmpl w:val="38AC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80D15"/>
    <w:multiLevelType w:val="multilevel"/>
    <w:tmpl w:val="32CC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62D11"/>
    <w:multiLevelType w:val="multilevel"/>
    <w:tmpl w:val="2C2C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47EEA"/>
    <w:multiLevelType w:val="multilevel"/>
    <w:tmpl w:val="676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F1EF0"/>
    <w:multiLevelType w:val="multilevel"/>
    <w:tmpl w:val="1F9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B5498"/>
    <w:multiLevelType w:val="multilevel"/>
    <w:tmpl w:val="2D54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821C7"/>
    <w:multiLevelType w:val="multilevel"/>
    <w:tmpl w:val="FA26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158"/>
    <w:rsid w:val="00031A9D"/>
    <w:rsid w:val="001448E1"/>
    <w:rsid w:val="00211158"/>
    <w:rsid w:val="00B4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158"/>
    <w:rPr>
      <w:b/>
      <w:bCs/>
    </w:rPr>
  </w:style>
  <w:style w:type="character" w:styleId="a5">
    <w:name w:val="Emphasis"/>
    <w:basedOn w:val="a0"/>
    <w:uiPriority w:val="20"/>
    <w:qFormat/>
    <w:rsid w:val="002111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3597</Words>
  <Characters>20506</Characters>
  <Application>Microsoft Office Word</Application>
  <DocSecurity>0</DocSecurity>
  <Lines>170</Lines>
  <Paragraphs>48</Paragraphs>
  <ScaleCrop>false</ScaleCrop>
  <Company>Home</Company>
  <LinksUpToDate>false</LinksUpToDate>
  <CharactersWithSpaces>24055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2015-04-16T13:47:00Z</cp:lastPrinted>
  <dcterms:created xsi:type="dcterms:W3CDTF">2015-03-30T13:43:00Z</dcterms:created>
  <dcterms:modified xsi:type="dcterms:W3CDTF">2015-04-16T13:48:00Z</dcterms:modified>
</cp:coreProperties>
</file>