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CB" w:rsidRPr="00E57042" w:rsidRDefault="009B13CB" w:rsidP="00E57042">
      <w:pPr>
        <w:spacing w:after="0" w:line="240" w:lineRule="auto"/>
        <w:ind w:left="87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04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Годовой аналитический отчет воспитателя</w:t>
      </w:r>
      <w:r w:rsidR="006C7FD0" w:rsidRPr="00E57042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.</w:t>
      </w:r>
    </w:p>
    <w:p w:rsidR="009B13CB" w:rsidRPr="006C7FD0" w:rsidRDefault="009B13CB" w:rsidP="006C7F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C7FD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Для чего нужен аналитический отчет в конце года</w:t>
      </w:r>
      <w:r w:rsidR="006C7FD0" w:rsidRPr="006C7FD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?</w:t>
      </w:r>
    </w:p>
    <w:p w:rsidR="009B13CB" w:rsidRPr="006C7FD0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C7FD0">
        <w:rPr>
          <w:rFonts w:ascii="Times New Roman" w:eastAsia="Times New Roman" w:hAnsi="Times New Roman" w:cs="Times New Roman"/>
          <w:color w:val="000000"/>
        </w:rPr>
        <w:t xml:space="preserve">Согласно ФГОС ДО требования к результатам освоения основной образовательной программы дошкольного образования – ориентиры для анализа профессиональной деятельности. Годовой аналитический отчет позволяет воспитателю проанализировать свою работу, осмыслить успешность или </w:t>
      </w:r>
      <w:proofErr w:type="spellStart"/>
      <w:r w:rsidRPr="006C7FD0">
        <w:rPr>
          <w:rFonts w:ascii="Times New Roman" w:eastAsia="Times New Roman" w:hAnsi="Times New Roman" w:cs="Times New Roman"/>
          <w:color w:val="000000"/>
        </w:rPr>
        <w:t>неуспешность</w:t>
      </w:r>
      <w:proofErr w:type="spellEnd"/>
      <w:r w:rsidRPr="006C7FD0">
        <w:rPr>
          <w:rFonts w:ascii="Times New Roman" w:eastAsia="Times New Roman" w:hAnsi="Times New Roman" w:cs="Times New Roman"/>
          <w:color w:val="000000"/>
        </w:rPr>
        <w:t xml:space="preserve"> усилий в организации образовательного процесса. Составляя его, педагог сводит результаты педагогической диагностики, определяет и фиксирует проблемы, ставит новые задачи.</w:t>
      </w:r>
    </w:p>
    <w:p w:rsidR="009B13CB" w:rsidRPr="006C7FD0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C7FD0">
        <w:rPr>
          <w:rFonts w:ascii="Times New Roman" w:eastAsia="Times New Roman" w:hAnsi="Times New Roman" w:cs="Times New Roman"/>
          <w:color w:val="000000"/>
        </w:rPr>
        <w:t xml:space="preserve">Таким образом, главная </w:t>
      </w:r>
      <w:r w:rsidRPr="00E57042">
        <w:rPr>
          <w:rFonts w:ascii="Times New Roman" w:eastAsia="Times New Roman" w:hAnsi="Times New Roman" w:cs="Times New Roman"/>
          <w:b/>
          <w:color w:val="000000"/>
        </w:rPr>
        <w:t>цель годового аналитического</w:t>
      </w:r>
      <w:r w:rsidRPr="006C7FD0">
        <w:rPr>
          <w:rFonts w:ascii="Times New Roman" w:eastAsia="Times New Roman" w:hAnsi="Times New Roman" w:cs="Times New Roman"/>
          <w:color w:val="000000"/>
        </w:rPr>
        <w:t xml:space="preserve"> отчета – выявить положительные и отрицательные стороны организации образовательного процесс</w:t>
      </w:r>
      <w:r w:rsidR="00AF6D45">
        <w:rPr>
          <w:rFonts w:ascii="Times New Roman" w:eastAsia="Times New Roman" w:hAnsi="Times New Roman" w:cs="Times New Roman"/>
          <w:color w:val="000000"/>
        </w:rPr>
        <w:t>а и образовательной среды, чтобы организовать более эффективную работу</w:t>
      </w:r>
      <w:r w:rsidRPr="006C7FD0">
        <w:rPr>
          <w:rFonts w:ascii="Times New Roman" w:eastAsia="Times New Roman" w:hAnsi="Times New Roman" w:cs="Times New Roman"/>
          <w:color w:val="000000"/>
        </w:rPr>
        <w:t>.</w:t>
      </w:r>
    </w:p>
    <w:p w:rsidR="009B13CB" w:rsidRPr="006C7FD0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C7FD0">
        <w:rPr>
          <w:rFonts w:ascii="Times New Roman" w:eastAsia="Times New Roman" w:hAnsi="Times New Roman" w:cs="Times New Roman"/>
          <w:color w:val="000000"/>
        </w:rPr>
        <w:t>Кроме того, годовой аналитический отчет повышает профессиональный уровень педагога, создает предпосылки для непрерывного образования и личностного роста.</w:t>
      </w:r>
    </w:p>
    <w:p w:rsidR="009B13CB" w:rsidRPr="006C7FD0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13CB" w:rsidRPr="006C7FD0" w:rsidRDefault="006C7FD0" w:rsidP="00F429C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sv2"/>
      <w:bookmarkEnd w:id="0"/>
      <w:r w:rsidRPr="006C7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</w:t>
      </w:r>
      <w:r w:rsidR="00037F86" w:rsidRPr="006C7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ребования </w:t>
      </w:r>
      <w:r w:rsidR="009B13CB" w:rsidRPr="006C7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 форме отчета</w:t>
      </w:r>
      <w:r w:rsidRPr="006C7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B13CB" w:rsidRPr="00F429C4" w:rsidRDefault="009B13CB" w:rsidP="00F429C4">
      <w:pPr>
        <w:pStyle w:val="a6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общая характеристика группы;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цели и задачи, которые были поставлены на данный период;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анализ условий реализации ООП (образовательной среды);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обобщенный анализ результатов педагогической диагностики;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анализ работы с детьми с особыми образовательными потребностями;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анализ взаимодействия с родителями детей;</w:t>
      </w:r>
    </w:p>
    <w:p w:rsidR="009B13CB" w:rsidRPr="00F429C4" w:rsidRDefault="009B13CB" w:rsidP="009B13CB">
      <w:pPr>
        <w:numPr>
          <w:ilvl w:val="0"/>
          <w:numId w:val="1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анализ результатов профессионального развития воспитателя;</w:t>
      </w:r>
    </w:p>
    <w:p w:rsidR="009B13CB" w:rsidRPr="00F429C4" w:rsidRDefault="009B13CB" w:rsidP="00867A0C">
      <w:pPr>
        <w:numPr>
          <w:ilvl w:val="0"/>
          <w:numId w:val="1"/>
        </w:numPr>
        <w:spacing w:after="0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429C4">
        <w:rPr>
          <w:rFonts w:ascii="Times New Roman" w:eastAsia="Times New Roman" w:hAnsi="Times New Roman" w:cs="Times New Roman"/>
          <w:color w:val="000000"/>
        </w:rPr>
        <w:t>общие выводы и задачи на следующий период.</w:t>
      </w:r>
    </w:p>
    <w:p w:rsidR="009B13CB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3CB" w:rsidRPr="003D06FE" w:rsidRDefault="009B13CB" w:rsidP="009B13C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bookmarkStart w:id="1" w:name="sv3"/>
      <w:bookmarkEnd w:id="1"/>
      <w:r w:rsidRPr="003D06F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Что писать в аналитическом отчете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Остановимся подробно на каждом пункте годового аналитического отчета воспитателя.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1. Общая характеристика группы. В этом пункте не должно быть общих фраз. Не стоит расписывать, как развивались дети в течение года, какие сложились отношения между детьми и педагогом и т. д. О развитии воспитанников нужно говорить на основании педагогической диагностики, а о сложившихся партнерских отношениях – описывая образовательную среду.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2. Цели и задачи на данный период. Здесь педагог перечисляет цели и задачи, которые он ставил на этот учебный год.</w:t>
      </w:r>
    </w:p>
    <w:p w:rsidR="009B13CB" w:rsidRPr="003D06FE" w:rsidRDefault="009B13CB" w:rsidP="00A512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 xml:space="preserve">3. Анализ образовательной среды в группе. В этом пункте воспитатель описывает и оценивает условия, обеспечивающие развитие дошкольников.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5125D" w:rsidRPr="003D06FE" w:rsidTr="00DA77E9">
        <w:tc>
          <w:tcPr>
            <w:tcW w:w="3190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Сильные стороны</w:t>
            </w:r>
          </w:p>
        </w:tc>
        <w:tc>
          <w:tcPr>
            <w:tcW w:w="3190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Слабые стороны</w:t>
            </w:r>
          </w:p>
        </w:tc>
        <w:tc>
          <w:tcPr>
            <w:tcW w:w="3191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Возможности</w:t>
            </w:r>
          </w:p>
        </w:tc>
      </w:tr>
      <w:tr w:rsidR="00A5125D" w:rsidRPr="003D06FE" w:rsidTr="00DA77E9">
        <w:tc>
          <w:tcPr>
            <w:tcW w:w="3190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0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1" w:type="dxa"/>
            <w:vAlign w:val="bottom"/>
          </w:tcPr>
          <w:p w:rsidR="00A5125D" w:rsidRPr="003D06FE" w:rsidRDefault="00A5125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5125D" w:rsidRDefault="00A5125D" w:rsidP="00A512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3CB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4. Анализ результатов педагогической диагностики. Воспитатель обобщает результаты педагогической диагностики, отмечает, по каким направлениям у воспитанников самые высокие (сильные стороны), а по каким самые низкие (слабые стороны) показатели. Далее рассматривает возможности для коррекции низких показателей и поддержки точек роста.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Как приложение к данному пункту педагог использует таблицы с результатами педагогической и психологической диагностики, проведенной в течение года. Они заполняются по форме, предложенной авторами диагностик.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5. Анализ работы с детьми с особыми образовательными потребностями. Педагог анализирует работу не только с детьми с ОВЗ, но и воспитанниками, требующими особого педагогического подхода и индивидуальной работы, в т. ч. с одаренными дошкольниками. Сильные стороны – те формы индивидуальной работы, которые дали положительный результат, а слабые – то, что не оказалось результативным или планировалось, но не было реализовано.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6. Анализ взаимодействия с родителями воспитанников. Воспитатель не только называет наиболее и наименее результативные формы из тех, что применялись в течение года, но и рассматривает возможность использования новых форм.</w:t>
      </w:r>
    </w:p>
    <w:p w:rsidR="009B13CB" w:rsidRPr="003D06FE" w:rsidRDefault="009B13CB" w:rsidP="009B1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7. Анализ результатов профессионального развития воспитателя. Прежде чем определить, что удалось и что не удалось в плане профессионального развития, воспитатель указывает, над какой методической темой и в течение какого срока он работал. Педагог фиксирует, какие источники профессиональной информации он задействовал, оценивает их полезность:</w:t>
      </w:r>
    </w:p>
    <w:p w:rsidR="009B13CB" w:rsidRPr="003D06FE" w:rsidRDefault="009B13CB" w:rsidP="009B13CB">
      <w:pPr>
        <w:numPr>
          <w:ilvl w:val="0"/>
          <w:numId w:val="2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lastRenderedPageBreak/>
        <w:t>изучил…;</w:t>
      </w:r>
    </w:p>
    <w:p w:rsidR="009B13CB" w:rsidRPr="003D06FE" w:rsidRDefault="009B13CB" w:rsidP="009B13CB">
      <w:pPr>
        <w:numPr>
          <w:ilvl w:val="0"/>
          <w:numId w:val="2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ознакомился с…;</w:t>
      </w:r>
    </w:p>
    <w:p w:rsidR="009B13CB" w:rsidRPr="003D06FE" w:rsidRDefault="009B13CB" w:rsidP="009B13CB">
      <w:pPr>
        <w:numPr>
          <w:ilvl w:val="0"/>
          <w:numId w:val="2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расширил имеющиеся представления о…;</w:t>
      </w:r>
    </w:p>
    <w:p w:rsidR="009B13CB" w:rsidRPr="003D06FE" w:rsidRDefault="009B13CB" w:rsidP="009B13CB">
      <w:pPr>
        <w:numPr>
          <w:ilvl w:val="0"/>
          <w:numId w:val="2"/>
        </w:numPr>
        <w:spacing w:after="114" w:line="240" w:lineRule="auto"/>
        <w:ind w:left="7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взял за основу для разработки…</w:t>
      </w:r>
    </w:p>
    <w:p w:rsidR="003D06FE" w:rsidRDefault="009B13CB" w:rsidP="003D06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Также в годовом аналитическом отчете воспитатель рассматривает образовательные технологии (</w:t>
      </w:r>
      <w:proofErr w:type="gramStart"/>
      <w:r w:rsidRPr="003D06FE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3D06FE">
        <w:rPr>
          <w:rFonts w:ascii="Times New Roman" w:eastAsia="Times New Roman" w:hAnsi="Times New Roman" w:cs="Times New Roman"/>
          <w:color w:val="000000"/>
        </w:rPr>
        <w:t>), которые использует в работе. Следует обратить внимание, что если в течение года был реализован всего один проект, то некорректно писать, что воспитатель успешно использовал проектную технологию в образовательном процессе. Нужно указать, что он эту технологию освоил.</w:t>
      </w:r>
      <w:r w:rsidR="001A39FD">
        <w:rPr>
          <w:rFonts w:ascii="Times New Roman" w:eastAsia="Times New Roman" w:hAnsi="Times New Roman" w:cs="Times New Roman"/>
          <w:color w:val="000000"/>
        </w:rPr>
        <w:t xml:space="preserve"> </w:t>
      </w:r>
      <w:r w:rsidRPr="003D06FE">
        <w:rPr>
          <w:rFonts w:ascii="Times New Roman" w:eastAsia="Times New Roman" w:hAnsi="Times New Roman" w:cs="Times New Roman"/>
          <w:color w:val="000000"/>
        </w:rPr>
        <w:t xml:space="preserve">Не следует формулировать так: «использовал элементы образовательных технологий». </w:t>
      </w:r>
      <w:proofErr w:type="gramStart"/>
      <w:r w:rsidRPr="003D06FE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3D06FE">
        <w:rPr>
          <w:rFonts w:ascii="Times New Roman" w:eastAsia="Times New Roman" w:hAnsi="Times New Roman" w:cs="Times New Roman"/>
          <w:color w:val="000000"/>
        </w:rPr>
        <w:t> – целостная система, в которой все элементы взаимосвязаны. И если какой-то элемент из нее вычленяется, то об использовании технологии речь не идет. Можно говорить лишь об отдельном приеме.</w:t>
      </w:r>
      <w:r w:rsidR="00284E5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D06F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D06FE">
        <w:rPr>
          <w:rFonts w:ascii="Times New Roman" w:eastAsia="Times New Roman" w:hAnsi="Times New Roman" w:cs="Times New Roman"/>
          <w:color w:val="000000"/>
        </w:rPr>
        <w:t> качестве положительных сторон воспитатель отмечает успешное транслирование собственного опыта, обучение на курсах повышения квалификации, которое помогло его развитию как профессионала. Как и в других пунктах, в приложении фиксируется, что сделано, а в анализе – только самое эффективное.</w:t>
      </w:r>
    </w:p>
    <w:p w:rsidR="009B13CB" w:rsidRPr="003D06FE" w:rsidRDefault="009B13CB" w:rsidP="003D06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8. Общие выводы и задачи на следующий период. Воспитатель оценивает образовательную деятельность и ее результативность по всем аспектам и в заключение на основе выявленных проблем и возможностей формулирует задачи на следующий период.</w:t>
      </w:r>
    </w:p>
    <w:p w:rsidR="009B13CB" w:rsidRPr="003D06FE" w:rsidRDefault="009B13CB" w:rsidP="00EF67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>Умение педагога видеть проблемы в своей деятельности и находить пути их решения свидетельствует о его высоком профессиональном уровне.</w:t>
      </w:r>
    </w:p>
    <w:p w:rsidR="00EF6741" w:rsidRPr="003D06FE" w:rsidRDefault="00EF6741" w:rsidP="00EF67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71BD" w:rsidRPr="00346D3E" w:rsidRDefault="00EF6741" w:rsidP="0034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6D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Приложение.</w:t>
      </w:r>
    </w:p>
    <w:p w:rsidR="009B13CB" w:rsidRPr="00346D3E" w:rsidRDefault="009B13CB" w:rsidP="0034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346D3E">
        <w:rPr>
          <w:rFonts w:ascii="Times New Roman" w:eastAsia="Times New Roman" w:hAnsi="Times New Roman" w:cs="Times New Roman"/>
          <w:b/>
          <w:i/>
          <w:color w:val="000000"/>
        </w:rPr>
        <w:t xml:space="preserve"> Создание условий, безопасных для жизни и здоровья детей (по результатам мониторинга)</w:t>
      </w:r>
    </w:p>
    <w:tbl>
      <w:tblPr>
        <w:tblStyle w:val="a7"/>
        <w:tblW w:w="10740" w:type="dxa"/>
        <w:tblLook w:val="04A0"/>
      </w:tblPr>
      <w:tblGrid>
        <w:gridCol w:w="4785"/>
        <w:gridCol w:w="5955"/>
      </w:tblGrid>
      <w:tr w:rsidR="005D71BD" w:rsidRPr="003D06FE" w:rsidTr="002055D4">
        <w:tc>
          <w:tcPr>
            <w:tcW w:w="4785" w:type="dxa"/>
            <w:vAlign w:val="bottom"/>
          </w:tcPr>
          <w:p w:rsidR="005D71BD" w:rsidRPr="003D06FE" w:rsidRDefault="005D71B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 заболеваемости (</w:t>
            </w:r>
            <w:proofErr w:type="gramStart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%)</w:t>
            </w:r>
          </w:p>
        </w:tc>
        <w:tc>
          <w:tcPr>
            <w:tcW w:w="5955" w:type="dxa"/>
            <w:vAlign w:val="bottom"/>
          </w:tcPr>
          <w:p w:rsidR="005D71BD" w:rsidRPr="003D06FE" w:rsidRDefault="005D71B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 наличии случаев травматизма (</w:t>
            </w:r>
            <w:proofErr w:type="gramStart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%)</w:t>
            </w:r>
          </w:p>
        </w:tc>
      </w:tr>
      <w:tr w:rsidR="005D71BD" w:rsidRPr="003D06FE" w:rsidTr="002055D4">
        <w:tc>
          <w:tcPr>
            <w:tcW w:w="4785" w:type="dxa"/>
            <w:vAlign w:val="bottom"/>
          </w:tcPr>
          <w:p w:rsidR="005D71BD" w:rsidRPr="003D06FE" w:rsidRDefault="005D71B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5" w:type="dxa"/>
            <w:vAlign w:val="bottom"/>
          </w:tcPr>
          <w:p w:rsidR="005D71BD" w:rsidRPr="003D06FE" w:rsidRDefault="005D71B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223BB" w:rsidRPr="003D06FE" w:rsidRDefault="006223BB" w:rsidP="0034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223BB" w:rsidRPr="00346D3E" w:rsidRDefault="006223BB" w:rsidP="0034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346D3E">
        <w:rPr>
          <w:rFonts w:ascii="Times New Roman" w:eastAsia="Times New Roman" w:hAnsi="Times New Roman" w:cs="Times New Roman"/>
          <w:b/>
          <w:i/>
          <w:color w:val="000000"/>
        </w:rPr>
        <w:t xml:space="preserve">Проектирование РППС в соответствии с ОП ДОО и требованиями ФГОС </w:t>
      </w:r>
      <w:proofErr w:type="gramStart"/>
      <w:r w:rsidRPr="00346D3E">
        <w:rPr>
          <w:rFonts w:ascii="Times New Roman" w:eastAsia="Times New Roman" w:hAnsi="Times New Roman" w:cs="Times New Roman"/>
          <w:b/>
          <w:i/>
          <w:color w:val="000000"/>
        </w:rPr>
        <w:t>ДО</w:t>
      </w:r>
      <w:proofErr w:type="gramEnd"/>
    </w:p>
    <w:tbl>
      <w:tblPr>
        <w:tblStyle w:val="a7"/>
        <w:tblW w:w="10740" w:type="dxa"/>
        <w:tblLook w:val="04A0"/>
      </w:tblPr>
      <w:tblGrid>
        <w:gridCol w:w="4785"/>
        <w:gridCol w:w="5955"/>
      </w:tblGrid>
      <w:tr w:rsidR="006223BB" w:rsidRPr="003D06FE" w:rsidTr="002055D4">
        <w:tc>
          <w:tcPr>
            <w:tcW w:w="4785" w:type="dxa"/>
            <w:vAlign w:val="bottom"/>
          </w:tcPr>
          <w:p w:rsidR="006223BB" w:rsidRPr="003D06FE" w:rsidRDefault="006223BB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Запланированные направления развития РППС</w:t>
            </w:r>
          </w:p>
        </w:tc>
        <w:tc>
          <w:tcPr>
            <w:tcW w:w="5955" w:type="dxa"/>
            <w:vAlign w:val="bottom"/>
          </w:tcPr>
          <w:p w:rsidR="006223BB" w:rsidRPr="003D06FE" w:rsidRDefault="006223BB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 реализации запланированных направлений развития РППС</w:t>
            </w:r>
          </w:p>
        </w:tc>
      </w:tr>
      <w:tr w:rsidR="006223BB" w:rsidRPr="003D06FE" w:rsidTr="002055D4">
        <w:tc>
          <w:tcPr>
            <w:tcW w:w="4785" w:type="dxa"/>
            <w:vAlign w:val="bottom"/>
          </w:tcPr>
          <w:p w:rsidR="006223BB" w:rsidRPr="003D06FE" w:rsidRDefault="006223BB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5" w:type="dxa"/>
            <w:vAlign w:val="bottom"/>
          </w:tcPr>
          <w:p w:rsidR="006223BB" w:rsidRPr="003D06FE" w:rsidRDefault="006223BB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46D3E" w:rsidRDefault="00346D3E" w:rsidP="0034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964ED" w:rsidRPr="002055D4" w:rsidRDefault="00E964ED" w:rsidP="002055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2055D4">
        <w:rPr>
          <w:rFonts w:ascii="Times New Roman" w:eastAsia="Times New Roman" w:hAnsi="Times New Roman" w:cs="Times New Roman"/>
          <w:b/>
          <w:i/>
          <w:color w:val="000000"/>
        </w:rPr>
        <w:t>Итоговые мероприятия, проведенные в течение года согласно тематическому плану</w:t>
      </w:r>
    </w:p>
    <w:tbl>
      <w:tblPr>
        <w:tblStyle w:val="a7"/>
        <w:tblW w:w="10740" w:type="dxa"/>
        <w:tblLook w:val="04A0"/>
      </w:tblPr>
      <w:tblGrid>
        <w:gridCol w:w="2376"/>
        <w:gridCol w:w="2977"/>
        <w:gridCol w:w="5387"/>
      </w:tblGrid>
      <w:tr w:rsidR="00E964ED" w:rsidRPr="003D06FE" w:rsidTr="002055D4">
        <w:tc>
          <w:tcPr>
            <w:tcW w:w="2376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77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5387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организации и результативность</w:t>
            </w:r>
          </w:p>
        </w:tc>
      </w:tr>
      <w:tr w:rsidR="00E964ED" w:rsidRPr="003D06FE" w:rsidTr="002055D4">
        <w:tc>
          <w:tcPr>
            <w:tcW w:w="2376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7" w:type="dxa"/>
            <w:vAlign w:val="bottom"/>
          </w:tcPr>
          <w:p w:rsidR="00E964ED" w:rsidRPr="003D06FE" w:rsidRDefault="00E964ED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223BB" w:rsidRPr="003D06FE" w:rsidRDefault="006223BB" w:rsidP="002055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13CB" w:rsidRPr="002055D4" w:rsidRDefault="009B13CB" w:rsidP="002055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2055D4">
        <w:rPr>
          <w:rFonts w:ascii="Times New Roman" w:eastAsia="Times New Roman" w:hAnsi="Times New Roman" w:cs="Times New Roman"/>
          <w:b/>
          <w:i/>
          <w:color w:val="000000"/>
        </w:rPr>
        <w:t>Результаты участия воспитанников в олимпиадах, смотрах, конкурсах, турнирах, выставках, соревнованиях и др.</w:t>
      </w:r>
    </w:p>
    <w:tbl>
      <w:tblPr>
        <w:tblStyle w:val="a7"/>
        <w:tblW w:w="10740" w:type="dxa"/>
        <w:tblLook w:val="04A0"/>
      </w:tblPr>
      <w:tblGrid>
        <w:gridCol w:w="3652"/>
        <w:gridCol w:w="2728"/>
        <w:gridCol w:w="4360"/>
      </w:tblGrid>
      <w:tr w:rsidR="004668C0" w:rsidRPr="003D06FE" w:rsidTr="001A39FD">
        <w:trPr>
          <w:trHeight w:val="582"/>
        </w:trPr>
        <w:tc>
          <w:tcPr>
            <w:tcW w:w="3652" w:type="dxa"/>
          </w:tcPr>
          <w:p w:rsidR="004668C0" w:rsidRPr="003D06FE" w:rsidRDefault="004668C0" w:rsidP="00E57EE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и название мероприятия</w:t>
            </w:r>
          </w:p>
        </w:tc>
        <w:tc>
          <w:tcPr>
            <w:tcW w:w="2728" w:type="dxa"/>
          </w:tcPr>
          <w:p w:rsidR="004668C0" w:rsidRPr="003D06FE" w:rsidRDefault="004668C0" w:rsidP="00E57E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4360" w:type="dxa"/>
          </w:tcPr>
          <w:p w:rsidR="004668C0" w:rsidRPr="003D06FE" w:rsidRDefault="004668C0" w:rsidP="00E57E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победителей, лауреатов, призеров</w:t>
            </w:r>
          </w:p>
        </w:tc>
      </w:tr>
      <w:tr w:rsidR="00E57EEC" w:rsidRPr="003D06FE" w:rsidTr="001A39FD">
        <w:trPr>
          <w:trHeight w:val="155"/>
        </w:trPr>
        <w:tc>
          <w:tcPr>
            <w:tcW w:w="3652" w:type="dxa"/>
          </w:tcPr>
          <w:p w:rsidR="00E57EEC" w:rsidRPr="003D06FE" w:rsidRDefault="00E57EEC" w:rsidP="00E57EE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28" w:type="dxa"/>
          </w:tcPr>
          <w:p w:rsidR="00E57EEC" w:rsidRPr="003D06FE" w:rsidRDefault="00E57EEC" w:rsidP="00E57E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dxa"/>
          </w:tcPr>
          <w:p w:rsidR="00E57EEC" w:rsidRPr="003D06FE" w:rsidRDefault="00E57EEC" w:rsidP="00E57E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668C0" w:rsidRPr="003D06FE" w:rsidRDefault="004668C0" w:rsidP="008B50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13CB" w:rsidRPr="008B50CB" w:rsidRDefault="009B13CB" w:rsidP="008B50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8B50CB">
        <w:rPr>
          <w:rFonts w:ascii="Times New Roman" w:eastAsia="Times New Roman" w:hAnsi="Times New Roman" w:cs="Times New Roman"/>
          <w:b/>
          <w:i/>
          <w:color w:val="000000"/>
        </w:rPr>
        <w:t>Формы взаимодействия с родителями</w:t>
      </w:r>
    </w:p>
    <w:tbl>
      <w:tblPr>
        <w:tblStyle w:val="a7"/>
        <w:tblW w:w="10881" w:type="dxa"/>
        <w:tblLook w:val="04A0"/>
      </w:tblPr>
      <w:tblGrid>
        <w:gridCol w:w="4503"/>
        <w:gridCol w:w="6378"/>
      </w:tblGrid>
      <w:tr w:rsidR="00280A2C" w:rsidRPr="003D06FE" w:rsidTr="008B50CB">
        <w:tc>
          <w:tcPr>
            <w:tcW w:w="4503" w:type="dxa"/>
            <w:vAlign w:val="bottom"/>
          </w:tcPr>
          <w:p w:rsidR="00280A2C" w:rsidRPr="003D06FE" w:rsidRDefault="00280A2C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взаимодействия и сотрудничества</w:t>
            </w:r>
          </w:p>
        </w:tc>
        <w:tc>
          <w:tcPr>
            <w:tcW w:w="6378" w:type="dxa"/>
            <w:vAlign w:val="bottom"/>
          </w:tcPr>
          <w:p w:rsidR="00280A2C" w:rsidRPr="003D06FE" w:rsidRDefault="00280A2C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Охват родителей различными формами сотрудничества</w:t>
            </w:r>
            <w:proofErr w:type="gramStart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280A2C" w:rsidRPr="003D06FE" w:rsidTr="008B50CB">
        <w:tc>
          <w:tcPr>
            <w:tcW w:w="4503" w:type="dxa"/>
            <w:vAlign w:val="bottom"/>
          </w:tcPr>
          <w:p w:rsidR="00280A2C" w:rsidRPr="003D06FE" w:rsidRDefault="00280A2C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8" w:type="dxa"/>
            <w:vAlign w:val="bottom"/>
          </w:tcPr>
          <w:p w:rsidR="00280A2C" w:rsidRPr="003D06FE" w:rsidRDefault="00280A2C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80A2C" w:rsidRPr="003D06FE" w:rsidRDefault="00280A2C" w:rsidP="008B50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13CB" w:rsidRPr="008B50CB" w:rsidRDefault="009B13CB" w:rsidP="008B50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3D06FE">
        <w:rPr>
          <w:rFonts w:ascii="Times New Roman" w:eastAsia="Times New Roman" w:hAnsi="Times New Roman" w:cs="Times New Roman"/>
          <w:color w:val="000000"/>
        </w:rPr>
        <w:t xml:space="preserve"> </w:t>
      </w:r>
      <w:r w:rsidRPr="008B50CB">
        <w:rPr>
          <w:rFonts w:ascii="Times New Roman" w:eastAsia="Times New Roman" w:hAnsi="Times New Roman" w:cs="Times New Roman"/>
          <w:b/>
          <w:i/>
          <w:color w:val="000000"/>
        </w:rPr>
        <w:t>Транслирование опыта педагогической деятельности</w:t>
      </w:r>
    </w:p>
    <w:tbl>
      <w:tblPr>
        <w:tblStyle w:val="a7"/>
        <w:tblW w:w="10881" w:type="dxa"/>
        <w:tblLook w:val="04A0"/>
      </w:tblPr>
      <w:tblGrid>
        <w:gridCol w:w="9606"/>
        <w:gridCol w:w="1275"/>
      </w:tblGrid>
      <w:tr w:rsidR="00447735" w:rsidRPr="003D06FE" w:rsidTr="008B50CB">
        <w:tc>
          <w:tcPr>
            <w:tcW w:w="9606" w:type="dxa"/>
            <w:vAlign w:val="bottom"/>
          </w:tcPr>
          <w:p w:rsidR="00447735" w:rsidRPr="003D06FE" w:rsidRDefault="00447735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трансляци</w:t>
            </w:r>
            <w:proofErr w:type="gramStart"/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3D06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t>(</w:t>
            </w:r>
            <w:proofErr w:type="gramEnd"/>
            <w:r w:rsidRPr="003D06FE">
              <w:rPr>
                <w:rFonts w:ascii="Times New Roman" w:eastAsia="Times New Roman" w:hAnsi="Times New Roman" w:cs="Times New Roman"/>
                <w:color w:val="000000"/>
              </w:rPr>
              <w:t>Выступление, публикация, презентация, открытый показ НОД, мастер-класс, педагогический проект и т. д. Указать, где педагог выступал, публиковал, презентовал свой опыт, для кого давал мастер-класс или открытое занятие.)</w:t>
            </w:r>
          </w:p>
        </w:tc>
        <w:tc>
          <w:tcPr>
            <w:tcW w:w="1275" w:type="dxa"/>
          </w:tcPr>
          <w:p w:rsidR="00447735" w:rsidRPr="003D06FE" w:rsidRDefault="00447735" w:rsidP="004477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</w:t>
            </w:r>
          </w:p>
        </w:tc>
      </w:tr>
      <w:tr w:rsidR="00447735" w:rsidRPr="003D06FE" w:rsidTr="008B50CB">
        <w:tc>
          <w:tcPr>
            <w:tcW w:w="9606" w:type="dxa"/>
            <w:vAlign w:val="bottom"/>
          </w:tcPr>
          <w:p w:rsidR="00447735" w:rsidRPr="003D06FE" w:rsidRDefault="00447735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47735" w:rsidRPr="003D06FE" w:rsidRDefault="00447735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47735" w:rsidRPr="003D06FE" w:rsidRDefault="00447735" w:rsidP="001A39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13CB" w:rsidRPr="003D06FE" w:rsidRDefault="009B13CB" w:rsidP="001A39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2" w:name="t-2"/>
      <w:bookmarkEnd w:id="2"/>
      <w:r w:rsidRPr="003D06FE">
        <w:rPr>
          <w:rFonts w:ascii="Times New Roman" w:eastAsia="Times New Roman" w:hAnsi="Times New Roman" w:cs="Times New Roman"/>
          <w:color w:val="000000"/>
        </w:rPr>
        <w:t>Участие в профессиональных конкурсах</w:t>
      </w:r>
    </w:p>
    <w:tbl>
      <w:tblPr>
        <w:tblStyle w:val="a7"/>
        <w:tblW w:w="10881" w:type="dxa"/>
        <w:tblLook w:val="04A0"/>
      </w:tblPr>
      <w:tblGrid>
        <w:gridCol w:w="3190"/>
        <w:gridCol w:w="3190"/>
        <w:gridCol w:w="4501"/>
      </w:tblGrid>
      <w:tr w:rsidR="00C75B33" w:rsidRPr="003D06FE" w:rsidTr="001A39FD">
        <w:tc>
          <w:tcPr>
            <w:tcW w:w="3190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конкурса</w:t>
            </w:r>
          </w:p>
        </w:tc>
        <w:tc>
          <w:tcPr>
            <w:tcW w:w="3190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4501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0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C75B33" w:rsidRPr="003D06FE" w:rsidTr="001A39FD">
        <w:tc>
          <w:tcPr>
            <w:tcW w:w="3190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0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1" w:type="dxa"/>
            <w:vAlign w:val="bottom"/>
          </w:tcPr>
          <w:p w:rsidR="00C75B33" w:rsidRPr="003D06FE" w:rsidRDefault="00C75B33" w:rsidP="00ED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A16E0" w:rsidRPr="003D06FE" w:rsidRDefault="004A16E0"/>
    <w:sectPr w:rsidR="004A16E0" w:rsidRPr="003D06FE" w:rsidSect="006C7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28A"/>
    <w:multiLevelType w:val="hybridMultilevel"/>
    <w:tmpl w:val="1F36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00A6"/>
    <w:multiLevelType w:val="multilevel"/>
    <w:tmpl w:val="DBC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61C61"/>
    <w:multiLevelType w:val="hybridMultilevel"/>
    <w:tmpl w:val="BDAE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50208"/>
    <w:multiLevelType w:val="multilevel"/>
    <w:tmpl w:val="30B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30B3"/>
    <w:multiLevelType w:val="hybridMultilevel"/>
    <w:tmpl w:val="DC0C4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1359C2"/>
    <w:multiLevelType w:val="hybridMultilevel"/>
    <w:tmpl w:val="5D4C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3CB"/>
    <w:rsid w:val="00037F86"/>
    <w:rsid w:val="001A39FD"/>
    <w:rsid w:val="002055D4"/>
    <w:rsid w:val="0022456B"/>
    <w:rsid w:val="00261140"/>
    <w:rsid w:val="00280A2C"/>
    <w:rsid w:val="00284E51"/>
    <w:rsid w:val="003445A1"/>
    <w:rsid w:val="00346D3E"/>
    <w:rsid w:val="003D06FE"/>
    <w:rsid w:val="00410249"/>
    <w:rsid w:val="00430100"/>
    <w:rsid w:val="00447735"/>
    <w:rsid w:val="004668C0"/>
    <w:rsid w:val="004A16E0"/>
    <w:rsid w:val="005D71BD"/>
    <w:rsid w:val="006223BB"/>
    <w:rsid w:val="006C7FD0"/>
    <w:rsid w:val="00731345"/>
    <w:rsid w:val="008146D2"/>
    <w:rsid w:val="00867A0C"/>
    <w:rsid w:val="008B50CB"/>
    <w:rsid w:val="009B13CB"/>
    <w:rsid w:val="00A5125D"/>
    <w:rsid w:val="00AF6D45"/>
    <w:rsid w:val="00C03233"/>
    <w:rsid w:val="00C75B33"/>
    <w:rsid w:val="00E57042"/>
    <w:rsid w:val="00E57EEC"/>
    <w:rsid w:val="00E77CBC"/>
    <w:rsid w:val="00E964ED"/>
    <w:rsid w:val="00EF6741"/>
    <w:rsid w:val="00F429C4"/>
    <w:rsid w:val="00F9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7F86"/>
    <w:pPr>
      <w:ind w:left="720"/>
      <w:contextualSpacing/>
    </w:pPr>
  </w:style>
  <w:style w:type="table" w:styleId="a7">
    <w:name w:val="Table Grid"/>
    <w:basedOn w:val="a1"/>
    <w:uiPriority w:val="59"/>
    <w:rsid w:val="00A51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2018-06-06T07:11:00Z</cp:lastPrinted>
  <dcterms:created xsi:type="dcterms:W3CDTF">2018-05-21T00:07:00Z</dcterms:created>
  <dcterms:modified xsi:type="dcterms:W3CDTF">2018-06-06T07:15:00Z</dcterms:modified>
</cp:coreProperties>
</file>