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5737">
      <w:r>
        <w:rPr>
          <w:noProof/>
        </w:rPr>
        <w:drawing>
          <wp:inline distT="0" distB="0" distL="0" distR="0">
            <wp:extent cx="6553149" cy="9132124"/>
            <wp:effectExtent l="19050" t="0" r="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72" cy="91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37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lastRenderedPageBreak/>
        <w:t>2.5 Оснащение предметно – развивающей среды в соответствии с возрастной группой.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2.6 Распорядок жизни группы.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95F98">
        <w:rPr>
          <w:rFonts w:ascii="Times New Roman" w:eastAsia="Times New Roman" w:hAnsi="Times New Roman" w:cs="Times New Roman"/>
          <w:color w:val="000000"/>
          <w:sz w:val="28"/>
        </w:rPr>
        <w:t xml:space="preserve">2.7 </w:t>
      </w:r>
      <w:proofErr w:type="spellStart"/>
      <w:r w:rsidRPr="00A95F98">
        <w:rPr>
          <w:rFonts w:ascii="Times New Roman" w:eastAsia="Times New Roman" w:hAnsi="Times New Roman" w:cs="Times New Roman"/>
          <w:color w:val="000000"/>
          <w:sz w:val="28"/>
        </w:rPr>
        <w:t>Портфолио</w:t>
      </w:r>
      <w:proofErr w:type="spellEnd"/>
      <w:r w:rsidRPr="00A95F98">
        <w:rPr>
          <w:rFonts w:ascii="Times New Roman" w:eastAsia="Times New Roman" w:hAnsi="Times New Roman" w:cs="Times New Roman"/>
          <w:color w:val="000000"/>
          <w:sz w:val="28"/>
        </w:rPr>
        <w:t xml:space="preserve"> воспитателя (находится в группе или в методическом кабинете ДОУ.</w:t>
      </w:r>
      <w:proofErr w:type="gramEnd"/>
      <w:r w:rsidRPr="00A95F9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A95F98">
        <w:rPr>
          <w:rFonts w:ascii="Times New Roman" w:eastAsia="Times New Roman" w:hAnsi="Times New Roman" w:cs="Times New Roman"/>
          <w:color w:val="000000"/>
          <w:sz w:val="28"/>
        </w:rPr>
        <w:t>Срок хранения – постоянно).</w:t>
      </w:r>
      <w:proofErr w:type="gramEnd"/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2.8 Творче</w:t>
      </w:r>
      <w:r>
        <w:rPr>
          <w:rFonts w:ascii="Times New Roman" w:eastAsia="Times New Roman" w:hAnsi="Times New Roman" w:cs="Times New Roman"/>
          <w:color w:val="000000"/>
          <w:sz w:val="28"/>
        </w:rPr>
        <w:t>ская папка по самообразованию (</w:t>
      </w:r>
      <w:r w:rsidRPr="00A95F98">
        <w:rPr>
          <w:rFonts w:ascii="Times New Roman" w:eastAsia="Times New Roman" w:hAnsi="Times New Roman" w:cs="Times New Roman"/>
          <w:color w:val="000000"/>
          <w:sz w:val="28"/>
        </w:rPr>
        <w:t>Срок хранения - постоянно).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2.9 Паспорт группы (оформляется по усмотрению воспитателя)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2.10  Рекомендации специалистов ДОУ, педагогических советов, семинаров, методических объединений педагогов города и т.д.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(Срок хранения по мере необходимости).</w:t>
      </w:r>
    </w:p>
    <w:p w:rsidR="00D75737" w:rsidRPr="00C6105D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6105D">
        <w:rPr>
          <w:rFonts w:ascii="Times New Roman" w:eastAsia="Times New Roman" w:hAnsi="Times New Roman" w:cs="Times New Roman"/>
          <w:b/>
          <w:i/>
          <w:color w:val="000000"/>
          <w:sz w:val="28"/>
        </w:rPr>
        <w:t>3.Документация по организации работы с воспитанниками ДОУ.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3.1 Табель посещаемости детей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( ведется </w:t>
      </w:r>
      <w:r w:rsidRPr="00A95F9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в отдельной тетради  от набора детей до выпуска в школу, табел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ь посещаемости прошнуровывается</w:t>
      </w:r>
      <w:r w:rsidRPr="00A95F98">
        <w:rPr>
          <w:rFonts w:ascii="Times New Roman" w:eastAsia="Times New Roman" w:hAnsi="Times New Roman" w:cs="Times New Roman"/>
          <w:b/>
          <w:bCs/>
          <w:color w:val="000000"/>
          <w:sz w:val="28"/>
        </w:rPr>
        <w:t>, пронумеровывается</w:t>
      </w:r>
      <w:proofErr w:type="gramStart"/>
      <w:r w:rsidRPr="00A95F9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,</w:t>
      </w:r>
      <w:proofErr w:type="gramEnd"/>
      <w:r w:rsidRPr="00A95F9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скрепляется печатью).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3.2  Сведения о де</w:t>
      </w:r>
      <w:r>
        <w:rPr>
          <w:rFonts w:ascii="Times New Roman" w:eastAsia="Times New Roman" w:hAnsi="Times New Roman" w:cs="Times New Roman"/>
          <w:color w:val="000000"/>
          <w:sz w:val="28"/>
        </w:rPr>
        <w:t>тях и родителях  (Приложение № 1</w:t>
      </w:r>
      <w:proofErr w:type="gramStart"/>
      <w:r w:rsidRPr="00A95F98">
        <w:rPr>
          <w:rFonts w:ascii="Times New Roman" w:eastAsia="Times New Roman" w:hAnsi="Times New Roman" w:cs="Times New Roman"/>
          <w:color w:val="000000"/>
          <w:sz w:val="28"/>
        </w:rPr>
        <w:t xml:space="preserve"> )</w:t>
      </w:r>
      <w:proofErr w:type="gramEnd"/>
      <w:r w:rsidRPr="00A95F9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3.3  Лист здоровья на воспитанников группы.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3.4  Режим дня группы на теплый и холодный период времени.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3.5  Утренний фильтр (</w:t>
      </w:r>
      <w:r w:rsidRPr="00A95F98">
        <w:rPr>
          <w:rFonts w:ascii="Times New Roman" w:eastAsia="Times New Roman" w:hAnsi="Times New Roman" w:cs="Times New Roman"/>
          <w:color w:val="000000"/>
          <w:sz w:val="28"/>
        </w:rPr>
        <w:t>только для детей до 3-х лет) и в эпидемиологический период во всех группах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(Приложение № 2</w:t>
      </w:r>
      <w:r w:rsidRPr="00A95F98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D75737" w:rsidRPr="004D2ED7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D2ED7">
        <w:rPr>
          <w:rFonts w:ascii="Times New Roman" w:eastAsia="Times New Roman" w:hAnsi="Times New Roman" w:cs="Times New Roman"/>
          <w:b/>
          <w:i/>
          <w:color w:val="000000"/>
          <w:sz w:val="28"/>
        </w:rPr>
        <w:t>4. Документация по организации взаимодействия с родителями и семьями воспитанников.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4.1  Социальный паспорт семей во</w:t>
      </w:r>
      <w:r>
        <w:rPr>
          <w:rFonts w:ascii="Times New Roman" w:eastAsia="Times New Roman" w:hAnsi="Times New Roman" w:cs="Times New Roman"/>
          <w:color w:val="000000"/>
          <w:sz w:val="28"/>
        </w:rPr>
        <w:t>спитанников группы (Приложение№3</w:t>
      </w:r>
      <w:r w:rsidRPr="00A95F98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4.2  План взаимодействия с родителями воспитанников группы.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4.3  Протоколы родительских собраний группы.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b/>
          <w:bCs/>
          <w:color w:val="000000"/>
          <w:sz w:val="28"/>
        </w:rPr>
        <w:t>V. Заключительные  Положения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5.1 Воспитатель в группе оформляет уголок для родителей; разрабатывает схему расположения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детей за столам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A95F98">
        <w:rPr>
          <w:rFonts w:ascii="Times New Roman" w:eastAsia="Times New Roman" w:hAnsi="Times New Roman" w:cs="Times New Roman"/>
          <w:color w:val="000000"/>
          <w:sz w:val="28"/>
        </w:rPr>
        <w:t>;</w:t>
      </w:r>
      <w:proofErr w:type="gramEnd"/>
      <w:r w:rsidRPr="00A95F98">
        <w:rPr>
          <w:rFonts w:ascii="Times New Roman" w:eastAsia="Times New Roman" w:hAnsi="Times New Roman" w:cs="Times New Roman"/>
          <w:color w:val="000000"/>
          <w:sz w:val="28"/>
        </w:rPr>
        <w:t xml:space="preserve"> составляет списки детей на шкафчики, полотенца, кровати.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5.2 Воспитатель имеет право корректировать, дополнять, вносить изменения в соответствующий перечень документации.</w:t>
      </w:r>
    </w:p>
    <w:p w:rsidR="00D75737" w:rsidRPr="00A95F98" w:rsidRDefault="00D75737" w:rsidP="00D7573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5F98">
        <w:rPr>
          <w:rFonts w:ascii="Times New Roman" w:eastAsia="Times New Roman" w:hAnsi="Times New Roman" w:cs="Times New Roman"/>
          <w:color w:val="000000"/>
          <w:sz w:val="28"/>
        </w:rPr>
        <w:t>5.3 Документация, по истечению учебного года, передается в архив методического кабинета (Срок хранения – 1 год).</w:t>
      </w: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Pr="0010043B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43B">
        <w:rPr>
          <w:rFonts w:ascii="Times New Roman" w:eastAsia="Times New Roman" w:hAnsi="Times New Roman" w:cs="Times New Roman"/>
          <w:color w:val="000000"/>
          <w:sz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</w:rPr>
        <w:t>1</w:t>
      </w:r>
    </w:p>
    <w:p w:rsidR="00D75737" w:rsidRPr="0010043B" w:rsidRDefault="00D75737" w:rsidP="00D757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43B">
        <w:rPr>
          <w:rFonts w:ascii="Times New Roman" w:eastAsia="Times New Roman" w:hAnsi="Times New Roman" w:cs="Times New Roman"/>
          <w:b/>
          <w:bCs/>
          <w:color w:val="000000"/>
          <w:sz w:val="28"/>
        </w:rPr>
        <w:t>Сведения о детях и родителях</w:t>
      </w:r>
    </w:p>
    <w:tbl>
      <w:tblPr>
        <w:tblW w:w="10547" w:type="dxa"/>
        <w:tblCellMar>
          <w:left w:w="0" w:type="dxa"/>
          <w:right w:w="0" w:type="dxa"/>
        </w:tblCellMar>
        <w:tblLook w:val="04A0"/>
      </w:tblPr>
      <w:tblGrid>
        <w:gridCol w:w="621"/>
        <w:gridCol w:w="1698"/>
        <w:gridCol w:w="1383"/>
        <w:gridCol w:w="1731"/>
        <w:gridCol w:w="1973"/>
        <w:gridCol w:w="1345"/>
        <w:gridCol w:w="1796"/>
      </w:tblGrid>
      <w:tr w:rsidR="00D75737" w:rsidRPr="0010043B" w:rsidTr="003E2354">
        <w:trPr>
          <w:trHeight w:val="61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7788efabf94a53249965f043d6b19e9fa37b8280"/>
            <w:bookmarkStart w:id="1" w:name="2"/>
            <w:bookmarkEnd w:id="0"/>
            <w:bookmarkEnd w:id="1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 ребенка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</w:t>
            </w:r>
            <w:proofErr w:type="gramStart"/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мамы.</w:t>
            </w:r>
          </w:p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рождения,</w:t>
            </w:r>
          </w:p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образование, место работы, должность, телефон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</w:t>
            </w:r>
            <w:proofErr w:type="gramStart"/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папы.</w:t>
            </w:r>
          </w:p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рождения,</w:t>
            </w:r>
          </w:p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образование, место работы, должность, телефон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Домашний адрес, телефон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Примечание (родственники, доверенные лица, категория семьи и т.д.)</w:t>
            </w:r>
          </w:p>
        </w:tc>
      </w:tr>
      <w:tr w:rsidR="00D75737" w:rsidRPr="0010043B" w:rsidTr="003E2354">
        <w:trPr>
          <w:trHeight w:val="258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D75737" w:rsidRPr="0010043B" w:rsidTr="003E2354">
        <w:trPr>
          <w:trHeight w:val="277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D75737" w:rsidRPr="0010043B" w:rsidTr="003E2354">
        <w:trPr>
          <w:trHeight w:val="295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</w:tbl>
    <w:p w:rsidR="00D75737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75737" w:rsidRPr="0010043B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Приложение № 2</w:t>
      </w:r>
      <w:r w:rsidRPr="0010043B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</w:p>
    <w:p w:rsidR="00D75737" w:rsidRPr="0010043B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43B">
        <w:rPr>
          <w:rFonts w:ascii="Times New Roman" w:eastAsia="Times New Roman" w:hAnsi="Times New Roman" w:cs="Times New Roman"/>
          <w:color w:val="000000"/>
        </w:rPr>
        <w:t> </w:t>
      </w:r>
    </w:p>
    <w:p w:rsidR="00D75737" w:rsidRPr="0010043B" w:rsidRDefault="00D75737" w:rsidP="00D757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4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Утренний фильтр </w:t>
      </w:r>
      <w:proofErr w:type="gramStart"/>
      <w:r w:rsidRPr="0010043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( </w:t>
      </w:r>
      <w:proofErr w:type="gramEnd"/>
      <w:r w:rsidRPr="0010043B">
        <w:rPr>
          <w:rFonts w:ascii="Times New Roman" w:eastAsia="Times New Roman" w:hAnsi="Times New Roman" w:cs="Times New Roman"/>
          <w:b/>
          <w:bCs/>
          <w:color w:val="000000"/>
          <w:sz w:val="28"/>
        </w:rPr>
        <w:t>только для детей до 3-х лет) и в эпидемиологический период во всех группах</w:t>
      </w:r>
    </w:p>
    <w:tbl>
      <w:tblPr>
        <w:tblW w:w="10814" w:type="dxa"/>
        <w:tblCellMar>
          <w:left w:w="0" w:type="dxa"/>
          <w:right w:w="0" w:type="dxa"/>
        </w:tblCellMar>
        <w:tblLook w:val="04A0"/>
      </w:tblPr>
      <w:tblGrid>
        <w:gridCol w:w="833"/>
        <w:gridCol w:w="3416"/>
        <w:gridCol w:w="1329"/>
        <w:gridCol w:w="959"/>
        <w:gridCol w:w="1119"/>
        <w:gridCol w:w="3158"/>
      </w:tblGrid>
      <w:tr w:rsidR="00D75737" w:rsidRPr="0010043B" w:rsidTr="003E2354">
        <w:trPr>
          <w:trHeight w:val="344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cc4f260ff9635547889471511b00ae734fe0afb0"/>
            <w:bookmarkStart w:id="3" w:name="3"/>
            <w:bookmarkEnd w:id="2"/>
            <w:bookmarkEnd w:id="3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proofErr w:type="spellStart"/>
            <w:proofErr w:type="gramStart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Ф.И. ребенка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5737" w:rsidRPr="0010043B" w:rsidTr="003E2354">
        <w:trPr>
          <w:trHeight w:val="367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t</w:t>
            </w:r>
            <w:proofErr w:type="spellEnd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10043B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proofErr w:type="spellEnd"/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Кожа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Зев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Роспись родителей</w:t>
            </w:r>
          </w:p>
        </w:tc>
      </w:tr>
      <w:tr w:rsidR="00D75737" w:rsidRPr="0010043B" w:rsidTr="003E2354">
        <w:trPr>
          <w:trHeight w:val="184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75737" w:rsidRPr="0010043B" w:rsidTr="003E2354">
        <w:trPr>
          <w:trHeight w:val="184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75737" w:rsidRPr="0010043B" w:rsidTr="003E2354">
        <w:trPr>
          <w:trHeight w:val="184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75737" w:rsidRPr="0010043B" w:rsidTr="003E2354">
        <w:trPr>
          <w:trHeight w:val="184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043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:rsidR="00D75737" w:rsidRPr="0010043B" w:rsidRDefault="00D75737" w:rsidP="00D75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43B">
        <w:rPr>
          <w:rFonts w:ascii="Times New Roman" w:eastAsia="Times New Roman" w:hAnsi="Times New Roman" w:cs="Times New Roman"/>
          <w:color w:val="000000"/>
          <w:sz w:val="28"/>
        </w:rPr>
        <w:t>                               </w:t>
      </w:r>
    </w:p>
    <w:p w:rsidR="00D75737" w:rsidRPr="0010043B" w:rsidRDefault="00D75737" w:rsidP="00D75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43B">
        <w:rPr>
          <w:rFonts w:ascii="Times New Roman" w:eastAsia="Times New Roman" w:hAnsi="Times New Roman" w:cs="Times New Roman"/>
          <w:color w:val="000000"/>
          <w:sz w:val="28"/>
        </w:rPr>
        <w:t>        </w:t>
      </w:r>
    </w:p>
    <w:p w:rsidR="00D75737" w:rsidRPr="0010043B" w:rsidRDefault="00D75737" w:rsidP="00D757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43B"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Приложение № 3</w:t>
      </w:r>
      <w:r w:rsidRPr="0010043B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</w:p>
    <w:p w:rsidR="00D75737" w:rsidRPr="0010043B" w:rsidRDefault="00D75737" w:rsidP="00D757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6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Социальный паспорт семей воспитанников группы</w:t>
      </w:r>
    </w:p>
    <w:tbl>
      <w:tblPr>
        <w:tblW w:w="10881" w:type="dxa"/>
        <w:tblCellMar>
          <w:left w:w="0" w:type="dxa"/>
          <w:right w:w="0" w:type="dxa"/>
        </w:tblCellMar>
        <w:tblLook w:val="04A0"/>
      </w:tblPr>
      <w:tblGrid>
        <w:gridCol w:w="6428"/>
        <w:gridCol w:w="4453"/>
      </w:tblGrid>
      <w:tr w:rsidR="00D75737" w:rsidRPr="0010043B" w:rsidTr="003E2354">
        <w:trPr>
          <w:trHeight w:val="852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" w:name="1479342daadbbb67bb4ca75a4b3234915cfcdf2f"/>
            <w:bookmarkStart w:id="5" w:name="4"/>
            <w:bookmarkEnd w:id="4"/>
            <w:bookmarkEnd w:id="5"/>
            <w:r w:rsidRPr="00E6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Количество</w:t>
            </w:r>
          </w:p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Полных семей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 Неполных семей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53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 Семей риска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 Многодетных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 Семей, имеющих детей инвалидов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53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 Семьи, где оба родители инвалиды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499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 Семьи, где 2 ребенка дошкольного возраста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520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 Семьи с несовершеннолетними родителями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53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1.9 Молодые семьи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1.10 Малообеспеченные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Количество семей, имеющих статус: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53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Беженцев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 Переселенцев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Образование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53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 Высшее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 Среднее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</w:t>
            </w:r>
            <w:proofErr w:type="gramStart"/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 образования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4. Социальный статус: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 Служащие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 Предприниматели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53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 Рабочие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 Безработные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5. Материальный уровень: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53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5.1 Высокий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 Средний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75737" w:rsidRPr="0010043B" w:rsidTr="003E2354">
        <w:trPr>
          <w:trHeight w:val="39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646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5.3 Низкий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5737" w:rsidRPr="0010043B" w:rsidRDefault="00D75737" w:rsidP="003E2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75737" w:rsidRPr="0010043B" w:rsidRDefault="00D75737" w:rsidP="00D757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5737" w:rsidRPr="00E646BB" w:rsidRDefault="00D75737" w:rsidP="00D75737">
      <w:pPr>
        <w:rPr>
          <w:sz w:val="28"/>
          <w:szCs w:val="28"/>
        </w:rPr>
      </w:pPr>
    </w:p>
    <w:p w:rsidR="00D75737" w:rsidRDefault="00CB452C">
      <w:r>
        <w:rPr>
          <w:noProof/>
        </w:rPr>
        <w:lastRenderedPageBreak/>
        <w:drawing>
          <wp:inline distT="0" distB="0" distL="0" distR="0">
            <wp:extent cx="6645910" cy="926139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737" w:rsidSect="00D757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5737"/>
    <w:rsid w:val="00CB452C"/>
    <w:rsid w:val="00D75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2017-03-23T02:34:00Z</dcterms:created>
  <dcterms:modified xsi:type="dcterms:W3CDTF">2017-03-23T02:38:00Z</dcterms:modified>
</cp:coreProperties>
</file>