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7B" w:rsidRDefault="00FC2A6C" w:rsidP="003C047B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-681991</wp:posOffset>
            </wp:positionV>
            <wp:extent cx="7077075" cy="9736179"/>
            <wp:effectExtent l="19050" t="0" r="9525" b="0"/>
            <wp:wrapNone/>
            <wp:docPr id="2" name="Рисунок 2" descr="C:\Users\1\Desktop\img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3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47B" w:rsidRDefault="003C04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047B" w:rsidRDefault="003C047B" w:rsidP="003C047B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 ПРОГРАММЫ.</w:t>
      </w:r>
    </w:p>
    <w:tbl>
      <w:tblPr>
        <w:tblStyle w:val="a9"/>
        <w:tblW w:w="10773" w:type="dxa"/>
        <w:tblInd w:w="-1026" w:type="dxa"/>
        <w:tblLook w:val="04A0"/>
      </w:tblPr>
      <w:tblGrid>
        <w:gridCol w:w="2694"/>
        <w:gridCol w:w="8079"/>
      </w:tblGrid>
      <w:tr w:rsidR="003C047B" w:rsidTr="00295B48">
        <w:tc>
          <w:tcPr>
            <w:tcW w:w="2694" w:type="dxa"/>
          </w:tcPr>
          <w:p w:rsidR="003C047B" w:rsidRPr="00075DEC" w:rsidRDefault="003C047B" w:rsidP="0029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</w:tcPr>
          <w:p w:rsidR="003C047B" w:rsidRPr="007B555A" w:rsidRDefault="003C047B" w:rsidP="0029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5A">
              <w:rPr>
                <w:rFonts w:ascii="Times New Roman" w:hAnsi="Times New Roman" w:cs="Times New Roman"/>
              </w:rPr>
              <w:t>Основная образовательная программа муниципального дошкольного образовательного учреждения детский сад «Теремок» п. Чернышевск</w:t>
            </w:r>
          </w:p>
        </w:tc>
      </w:tr>
      <w:tr w:rsidR="003C047B" w:rsidTr="00295B48">
        <w:tc>
          <w:tcPr>
            <w:tcW w:w="2694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rPr>
                <w:b/>
              </w:rPr>
            </w:pPr>
            <w:r w:rsidRPr="00323AAE">
              <w:rPr>
                <w:b/>
              </w:rPr>
              <w:t>Назначение программы</w:t>
            </w:r>
          </w:p>
        </w:tc>
        <w:tc>
          <w:tcPr>
            <w:tcW w:w="8079" w:type="dxa"/>
            <w:vAlign w:val="center"/>
          </w:tcPr>
          <w:p w:rsidR="003C047B" w:rsidRPr="007B555A" w:rsidRDefault="003C047B" w:rsidP="00295B48">
            <w:pPr>
              <w:pStyle w:val="a8"/>
              <w:spacing w:before="0" w:beforeAutospacing="0" w:after="0" w:afterAutospacing="0"/>
              <w:ind w:right="176"/>
            </w:pPr>
            <w:r w:rsidRPr="007B555A">
              <w:t>Создать условия для реализации образовательно-воспитательного процесса в соответствии с требованиями  ФГОС ДО.</w:t>
            </w:r>
          </w:p>
        </w:tc>
      </w:tr>
      <w:tr w:rsidR="003C047B" w:rsidTr="00295B48">
        <w:tc>
          <w:tcPr>
            <w:tcW w:w="2694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323AAE">
              <w:rPr>
                <w:b/>
              </w:rPr>
              <w:t>Сроки реализации программы</w:t>
            </w:r>
          </w:p>
        </w:tc>
        <w:tc>
          <w:tcPr>
            <w:tcW w:w="8079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ind w:left="175" w:right="3294"/>
              <w:jc w:val="both"/>
            </w:pPr>
            <w:r>
              <w:t>2015-2019</w:t>
            </w:r>
            <w:r w:rsidRPr="00323AAE">
              <w:t xml:space="preserve"> г.г.</w:t>
            </w:r>
          </w:p>
        </w:tc>
      </w:tr>
      <w:tr w:rsidR="003C047B" w:rsidTr="00295B48">
        <w:trPr>
          <w:trHeight w:val="689"/>
        </w:trPr>
        <w:tc>
          <w:tcPr>
            <w:tcW w:w="2694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rPr>
                <w:b/>
              </w:rPr>
            </w:pPr>
            <w:r w:rsidRPr="00323AAE">
              <w:rPr>
                <w:b/>
              </w:rPr>
              <w:t>Исполнитель программы</w:t>
            </w:r>
          </w:p>
        </w:tc>
        <w:tc>
          <w:tcPr>
            <w:tcW w:w="8079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ind w:left="175" w:right="176"/>
              <w:jc w:val="both"/>
            </w:pPr>
            <w:r w:rsidRPr="00323AAE">
              <w:t>Муниципальное дошкольное образовательное учреждения детский сад «Теремок» п. Чернышевск</w:t>
            </w:r>
          </w:p>
          <w:p w:rsidR="003C047B" w:rsidRPr="00323AAE" w:rsidRDefault="003C047B" w:rsidP="00295B48">
            <w:pPr>
              <w:pStyle w:val="a8"/>
              <w:spacing w:before="0" w:beforeAutospacing="0" w:after="0" w:afterAutospacing="0"/>
              <w:ind w:left="175" w:right="176"/>
              <w:jc w:val="both"/>
            </w:pPr>
          </w:p>
        </w:tc>
      </w:tr>
      <w:tr w:rsidR="003C047B" w:rsidTr="00295B48">
        <w:tc>
          <w:tcPr>
            <w:tcW w:w="2694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rPr>
                <w:b/>
              </w:rPr>
            </w:pPr>
            <w:r w:rsidRPr="00323AAE">
              <w:rPr>
                <w:b/>
              </w:rPr>
              <w:t>Творческая группа по разработке ООП</w:t>
            </w:r>
          </w:p>
        </w:tc>
        <w:tc>
          <w:tcPr>
            <w:tcW w:w="8079" w:type="dxa"/>
            <w:vAlign w:val="center"/>
          </w:tcPr>
          <w:p w:rsidR="003C047B" w:rsidRPr="00323AAE" w:rsidRDefault="003C047B" w:rsidP="0029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>Коноплева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Брылева С.Ф.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>логопед- педагог, Рякина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Страмилова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Почепцова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Буцыгина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Лунина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>воспитатель, Бянкина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Желтова Л.К.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Дмитриева Н.Н.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AAE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3C047B" w:rsidTr="00295B48">
        <w:tc>
          <w:tcPr>
            <w:tcW w:w="2694" w:type="dxa"/>
            <w:vAlign w:val="center"/>
          </w:tcPr>
          <w:p w:rsidR="003C047B" w:rsidRDefault="003C047B" w:rsidP="00295B48">
            <w:pPr>
              <w:pStyle w:val="a8"/>
              <w:spacing w:after="0"/>
              <w:rPr>
                <w:b/>
              </w:rPr>
            </w:pPr>
            <w:r w:rsidRPr="00323AAE">
              <w:rPr>
                <w:b/>
              </w:rPr>
              <w:t>Цели образовательной  программы</w:t>
            </w:r>
          </w:p>
          <w:p w:rsidR="003C047B" w:rsidRPr="00323AAE" w:rsidRDefault="003C047B" w:rsidP="00295B48">
            <w:pPr>
              <w:pStyle w:val="a8"/>
              <w:spacing w:after="0"/>
              <w:rPr>
                <w:b/>
              </w:rPr>
            </w:pPr>
          </w:p>
        </w:tc>
        <w:tc>
          <w:tcPr>
            <w:tcW w:w="8079" w:type="dxa"/>
            <w:vAlign w:val="center"/>
          </w:tcPr>
          <w:p w:rsidR="003C047B" w:rsidRPr="00323AAE" w:rsidRDefault="003C047B" w:rsidP="00295B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  <w:r w:rsidRPr="00323AA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развития психических и физических качеств в соответствии с возрастными и индивидуальными особенностями, подготовка к жизни в современном обществе,   формирование предпосылок к учебной  деятельности, обеспечение безопасности жизнедеятельности дошкольника. </w:t>
            </w:r>
          </w:p>
          <w:p w:rsidR="003C047B" w:rsidRPr="00075DEC" w:rsidRDefault="003C047B" w:rsidP="00295B48">
            <w:pPr>
              <w:rPr>
                <w:rFonts w:ascii="Times New Roman" w:hAnsi="Times New Roman" w:cs="Times New Roman"/>
              </w:rPr>
            </w:pPr>
            <w:r w:rsidRPr="00075DEC">
              <w:rPr>
                <w:rFonts w:ascii="Times New Roman" w:hAnsi="Times New Roman" w:cs="Times New Roman"/>
              </w:rPr>
              <w:t>2.Обеспечение соответствия качества дошкольного образования федеральным государственным образовательным стандартам через реализацию примерной основной общеобразовательной программы дошкольного образования «От рождения до школы», под редакцией Н.Е. Вераксы, Т.С. Комаровой, М.А. Васильевой.2014 г.</w:t>
            </w:r>
          </w:p>
        </w:tc>
      </w:tr>
      <w:tr w:rsidR="003C047B" w:rsidTr="00295B48">
        <w:tc>
          <w:tcPr>
            <w:tcW w:w="2694" w:type="dxa"/>
            <w:vAlign w:val="center"/>
          </w:tcPr>
          <w:p w:rsidR="003C047B" w:rsidRPr="00323AAE" w:rsidRDefault="003C047B" w:rsidP="00295B48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323AAE">
              <w:rPr>
                <w:b/>
              </w:rPr>
              <w:t>Задачи образовательной программы</w:t>
            </w:r>
          </w:p>
        </w:tc>
        <w:tc>
          <w:tcPr>
            <w:tcW w:w="8079" w:type="dxa"/>
            <w:vAlign w:val="center"/>
          </w:tcPr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1. Охрана и укрепление физического и психического здоровья детей, в том числе их эмоционального благополучия;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 xml:space="preserve">2. Обеспечение равных возможностей для полноценного развития каждого ребенка в период дошкольного детства с учетом его  особенностей (в том числе ограниченных возможностей здоровья). </w:t>
            </w:r>
          </w:p>
          <w:p w:rsidR="003C047B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 xml:space="preserve">3. Создание благоприятных условий развития детей, их способностей и творческого потенциала в соответствии с их возрастными и индивидуальными особенностями. 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4.Обеспечение преемственности целей, задач и содержания основных образовательных программ дошкольного и начального общего образования.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5.Объединение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7. Обеспечение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детей.</w:t>
            </w:r>
          </w:p>
          <w:p w:rsidR="003C047B" w:rsidRPr="00323AAE" w:rsidRDefault="003C047B" w:rsidP="00295B48">
            <w:pPr>
              <w:pStyle w:val="a6"/>
              <w:jc w:val="both"/>
              <w:rPr>
                <w:sz w:val="24"/>
                <w:szCs w:val="24"/>
              </w:rPr>
            </w:pPr>
            <w:r w:rsidRPr="00323AAE">
              <w:rPr>
                <w:sz w:val="24"/>
                <w:szCs w:val="24"/>
              </w:rPr>
              <w:t>8.Обеспечение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 детей.</w:t>
            </w:r>
          </w:p>
        </w:tc>
      </w:tr>
    </w:tbl>
    <w:tbl>
      <w:tblPr>
        <w:tblpPr w:leftFromText="180" w:rightFromText="180" w:vertAnchor="text" w:horzAnchor="page" w:tblpX="782" w:tblpY="-66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356"/>
        <w:gridCol w:w="850"/>
      </w:tblGrid>
      <w:tr w:rsidR="003C047B" w:rsidTr="00295B48">
        <w:tc>
          <w:tcPr>
            <w:tcW w:w="817" w:type="dxa"/>
            <w:shd w:val="clear" w:color="auto" w:fill="auto"/>
          </w:tcPr>
          <w:p w:rsidR="003C047B" w:rsidRDefault="003C047B" w:rsidP="00295B48">
            <w:r>
              <w:lastRenderedPageBreak/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2091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Стр.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Default="003C047B" w:rsidP="00295B48"/>
        </w:tc>
        <w:tc>
          <w:tcPr>
            <w:tcW w:w="9356" w:type="dxa"/>
            <w:shd w:val="clear" w:color="auto" w:fill="auto"/>
            <w:vAlign w:val="center"/>
          </w:tcPr>
          <w:p w:rsidR="003C047B" w:rsidRPr="00E370D0" w:rsidRDefault="003C047B" w:rsidP="0029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4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E370D0" w:rsidRDefault="003C047B" w:rsidP="00295B4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РАЗДЕЛ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8</w:t>
            </w:r>
          </w:p>
        </w:tc>
      </w:tr>
      <w:tr w:rsidR="003C047B" w:rsidTr="00295B48">
        <w:trPr>
          <w:trHeight w:val="248"/>
        </w:trPr>
        <w:tc>
          <w:tcPr>
            <w:tcW w:w="817" w:type="dxa"/>
            <w:shd w:val="clear" w:color="auto" w:fill="auto"/>
          </w:tcPr>
          <w:p w:rsidR="003C047B" w:rsidRPr="00DD4958" w:rsidRDefault="003C047B" w:rsidP="00295B48">
            <w:pPr>
              <w:spacing w:after="0"/>
              <w:jc w:val="center"/>
              <w:rPr>
                <w:b/>
              </w:rPr>
            </w:pPr>
            <w:r w:rsidRPr="00DD4958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6B602E" w:rsidRDefault="003C047B" w:rsidP="00295B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02E">
              <w:rPr>
                <w:rFonts w:ascii="Times New Roman" w:hAnsi="Times New Roman" w:cs="Times New Roman"/>
                <w:b/>
              </w:rPr>
              <w:t>Пояснительная записка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1.1.1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Цели и задачи реализации программы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3C047B" w:rsidRPr="00AC0625" w:rsidRDefault="003C047B" w:rsidP="00295B48">
            <w:pPr>
              <w:jc w:val="center"/>
            </w:pPr>
            <w:r>
              <w:t>8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1.1.2.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Принципы и подходы к реализации программы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10</w:t>
            </w:r>
          </w:p>
        </w:tc>
      </w:tr>
      <w:tr w:rsidR="003C047B" w:rsidTr="00295B48">
        <w:trPr>
          <w:trHeight w:val="593"/>
        </w:trPr>
        <w:tc>
          <w:tcPr>
            <w:tcW w:w="817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1.1.3.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14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6B602E" w:rsidRDefault="003C047B" w:rsidP="0029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02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6B602E" w:rsidRDefault="003C047B" w:rsidP="00295B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602E">
              <w:rPr>
                <w:rFonts w:ascii="Times New Roman" w:hAnsi="Times New Roman" w:cs="Times New Roman"/>
                <w:b/>
              </w:rPr>
              <w:t>Планируемые результаты как ориентиры  освоения  воспитанниками</w:t>
            </w:r>
          </w:p>
          <w:p w:rsidR="003C047B" w:rsidRPr="006B602E" w:rsidRDefault="003C047B" w:rsidP="00295B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602E">
              <w:rPr>
                <w:rFonts w:ascii="Times New Roman" w:hAnsi="Times New Roman" w:cs="Times New Roman"/>
                <w:b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14</w:t>
            </w:r>
          </w:p>
        </w:tc>
      </w:tr>
      <w:tr w:rsidR="003C047B" w:rsidTr="00295B48">
        <w:trPr>
          <w:trHeight w:val="269"/>
        </w:trPr>
        <w:tc>
          <w:tcPr>
            <w:tcW w:w="817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Целевые орие</w:t>
            </w:r>
            <w:r>
              <w:rPr>
                <w:rFonts w:ascii="Times New Roman" w:hAnsi="Times New Roman" w:cs="Times New Roman"/>
              </w:rPr>
              <w:t>нтиры образования в</w:t>
            </w:r>
            <w:r w:rsidRPr="00AD2091">
              <w:rPr>
                <w:rFonts w:ascii="Times New Roman" w:hAnsi="Times New Roman" w:cs="Times New Roman"/>
              </w:rPr>
              <w:t xml:space="preserve"> раннем возрасте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16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Default="003C047B" w:rsidP="00295B48">
            <w:pPr>
              <w:spacing w:after="0"/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Целевые ориентиры на этапе за</w:t>
            </w:r>
            <w:r>
              <w:rPr>
                <w:rFonts w:ascii="Times New Roman" w:hAnsi="Times New Roman" w:cs="Times New Roman"/>
              </w:rPr>
              <w:t>вершения освоения Программы.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17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CC1B1C" w:rsidRDefault="003C047B" w:rsidP="00295B48">
            <w:pPr>
              <w:spacing w:after="0"/>
              <w:rPr>
                <w:b/>
              </w:rPr>
            </w:pPr>
            <w:r w:rsidRPr="00CC1B1C">
              <w:rPr>
                <w:b/>
              </w:rPr>
              <w:t>1.3.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9D27F3" w:rsidRDefault="003C047B" w:rsidP="00295B48">
            <w:pPr>
              <w:rPr>
                <w:rFonts w:ascii="Times New Roman" w:hAnsi="Times New Roman" w:cs="Times New Roman"/>
              </w:rPr>
            </w:pPr>
            <w:r w:rsidRPr="009D27F3">
              <w:rPr>
                <w:rFonts w:ascii="Times New Roman" w:hAnsi="Times New Roman" w:cs="Times New Roman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19</w:t>
            </w:r>
          </w:p>
        </w:tc>
      </w:tr>
      <w:tr w:rsidR="003C047B" w:rsidTr="00295B48">
        <w:trPr>
          <w:trHeight w:val="320"/>
        </w:trPr>
        <w:tc>
          <w:tcPr>
            <w:tcW w:w="817" w:type="dxa"/>
            <w:shd w:val="clear" w:color="auto" w:fill="auto"/>
          </w:tcPr>
          <w:p w:rsidR="003C047B" w:rsidRPr="00A56BEE" w:rsidRDefault="003C047B" w:rsidP="00295B4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209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ОДЕРЖАТЕЛЬНЫЙ РАЗДЕЛ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/>
              <w:jc w:val="center"/>
            </w:pPr>
            <w:r>
              <w:t>22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C046EC" w:rsidRDefault="003C047B" w:rsidP="00295B48">
            <w:pPr>
              <w:jc w:val="center"/>
            </w:pPr>
            <w:r>
              <w:t>2.1</w:t>
            </w:r>
            <w:r w:rsidRPr="00C046EC"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0C12AD" w:rsidRDefault="003C047B" w:rsidP="0029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AD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 с  направлениями развития ребёнка, представленными в пяти областях.</w:t>
            </w:r>
          </w:p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C047B" w:rsidRPr="00DA3876" w:rsidRDefault="003C047B" w:rsidP="00295B48">
            <w:pPr>
              <w:jc w:val="center"/>
            </w:pPr>
            <w:r>
              <w:t>23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C046EC" w:rsidRDefault="003C047B" w:rsidP="00295B48">
            <w:pPr>
              <w:jc w:val="center"/>
            </w:pPr>
            <w:r>
              <w:t>2.2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jc w:val="center"/>
            </w:pPr>
            <w:r>
              <w:t>52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4164E6" w:rsidRDefault="003C047B" w:rsidP="00295B48">
            <w:pPr>
              <w:spacing w:line="240" w:lineRule="auto"/>
              <w:jc w:val="center"/>
            </w:pPr>
            <w:r>
              <w:t>2.3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line="240" w:lineRule="auto"/>
              <w:jc w:val="center"/>
            </w:pPr>
            <w:r>
              <w:t>57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4164E6" w:rsidRDefault="003C047B" w:rsidP="00295B48">
            <w:pPr>
              <w:spacing w:after="0" w:line="240" w:lineRule="auto"/>
              <w:jc w:val="center"/>
            </w:pPr>
            <w:r>
              <w:t>2.3.1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E5591D" w:rsidRDefault="003C047B" w:rsidP="00295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 физкультурно-оздоровительной работы.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 w:line="240" w:lineRule="auto"/>
              <w:jc w:val="center"/>
            </w:pPr>
            <w:r>
              <w:t>57</w:t>
            </w:r>
          </w:p>
        </w:tc>
      </w:tr>
      <w:tr w:rsidR="003C047B" w:rsidTr="00295B48">
        <w:trPr>
          <w:trHeight w:val="354"/>
        </w:trPr>
        <w:tc>
          <w:tcPr>
            <w:tcW w:w="817" w:type="dxa"/>
            <w:shd w:val="clear" w:color="auto" w:fill="auto"/>
          </w:tcPr>
          <w:p w:rsidR="003C047B" w:rsidRPr="004164E6" w:rsidRDefault="003C047B" w:rsidP="00295B48">
            <w:pPr>
              <w:spacing w:after="0" w:line="240" w:lineRule="auto"/>
              <w:jc w:val="center"/>
            </w:pPr>
            <w:r>
              <w:t>2.3.2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 w:line="240" w:lineRule="auto"/>
              <w:jc w:val="center"/>
            </w:pPr>
            <w:r>
              <w:t>63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4164E6" w:rsidRDefault="003C047B" w:rsidP="00295B48">
            <w:pPr>
              <w:spacing w:after="0" w:line="240" w:lineRule="auto"/>
              <w:jc w:val="center"/>
            </w:pPr>
            <w:r>
              <w:t>2.3.3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 xml:space="preserve">Приоритетное направление  деятельности ДОУ – </w:t>
            </w: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line="240" w:lineRule="auto"/>
              <w:jc w:val="center"/>
            </w:pPr>
            <w:r>
              <w:t>65</w:t>
            </w:r>
          </w:p>
        </w:tc>
      </w:tr>
      <w:tr w:rsidR="003C047B" w:rsidTr="00295B48">
        <w:tc>
          <w:tcPr>
            <w:tcW w:w="817" w:type="dxa"/>
            <w:shd w:val="clear" w:color="auto" w:fill="auto"/>
          </w:tcPr>
          <w:p w:rsidR="003C047B" w:rsidRPr="004164E6" w:rsidRDefault="003C047B" w:rsidP="00295B48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AD2091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2091">
              <w:rPr>
                <w:rFonts w:ascii="Times New Roman" w:hAnsi="Times New Roman" w:cs="Times New Roman"/>
              </w:rPr>
              <w:t>Преемственность ДОУ и школы</w:t>
            </w:r>
          </w:p>
        </w:tc>
        <w:tc>
          <w:tcPr>
            <w:tcW w:w="850" w:type="dxa"/>
            <w:shd w:val="clear" w:color="auto" w:fill="auto"/>
          </w:tcPr>
          <w:p w:rsidR="003C047B" w:rsidRDefault="003C047B" w:rsidP="00295B48">
            <w:pPr>
              <w:spacing w:after="0" w:line="240" w:lineRule="auto"/>
              <w:jc w:val="center"/>
            </w:pPr>
            <w:r>
              <w:t>67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Взаимодействие с социумом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Дополнительные образовательные услуги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2E62F7" w:rsidRDefault="003C047B" w:rsidP="00295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2F7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 для детей с ограниченными возможностями здоровья.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64438">
              <w:rPr>
                <w:rFonts w:ascii="Times New Roman" w:hAnsi="Times New Roman" w:cs="Times New Roman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C047B" w:rsidRPr="00764438" w:rsidTr="00295B48">
        <w:trPr>
          <w:trHeight w:val="371"/>
        </w:trPr>
        <w:tc>
          <w:tcPr>
            <w:tcW w:w="817" w:type="dxa"/>
            <w:shd w:val="clear" w:color="auto" w:fill="auto"/>
          </w:tcPr>
          <w:p w:rsidR="003C047B" w:rsidRPr="003267B3" w:rsidRDefault="003C047B" w:rsidP="00295B4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4438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РГАНИЗАЦИОННЫЙ РАЗДЕЛ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Организация развивающей предметно-пространственной среды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Особенности традиционных событий, праздников, мероприятий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3C047B" w:rsidRPr="00764438" w:rsidTr="00295B48"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3C047B" w:rsidRPr="00764438" w:rsidTr="00295B48">
        <w:trPr>
          <w:trHeight w:val="497"/>
        </w:trPr>
        <w:tc>
          <w:tcPr>
            <w:tcW w:w="817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047B" w:rsidRPr="00764438" w:rsidRDefault="003C047B" w:rsidP="00295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438">
              <w:rPr>
                <w:rFonts w:ascii="Times New Roman" w:hAnsi="Times New Roman" w:cs="Times New Roman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shd w:val="clear" w:color="auto" w:fill="auto"/>
          </w:tcPr>
          <w:p w:rsidR="003C047B" w:rsidRPr="00764438" w:rsidRDefault="003C047B" w:rsidP="00295B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3C047B" w:rsidRDefault="003C047B" w:rsidP="003C047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C047B" w:rsidRPr="007A3BED" w:rsidRDefault="003C047B" w:rsidP="003C04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ВВЕДЕНИЕ</w:t>
      </w:r>
      <w:r w:rsidRPr="007A3BED">
        <w:rPr>
          <w:rFonts w:ascii="Times New Roman" w:hAnsi="Times New Roman" w:cs="Times New Roman"/>
          <w:b/>
          <w:sz w:val="28"/>
          <w:szCs w:val="28"/>
        </w:rPr>
        <w:t>.</w:t>
      </w:r>
    </w:p>
    <w:p w:rsidR="003C047B" w:rsidRPr="007A3BED" w:rsidRDefault="003C047B" w:rsidP="003C0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Основная образова</w:t>
      </w:r>
      <w:r>
        <w:rPr>
          <w:rFonts w:ascii="Times New Roman" w:hAnsi="Times New Roman" w:cs="Times New Roman"/>
          <w:sz w:val="28"/>
          <w:szCs w:val="28"/>
        </w:rPr>
        <w:t>тельная П</w:t>
      </w:r>
      <w:r w:rsidRPr="007A3BED">
        <w:rPr>
          <w:rFonts w:ascii="Times New Roman" w:hAnsi="Times New Roman" w:cs="Times New Roman"/>
          <w:sz w:val="28"/>
          <w:szCs w:val="28"/>
        </w:rPr>
        <w:t xml:space="preserve">рограмма разработана  рабочей группой педагогов МДОУ д/с «Теремок» в составе: </w:t>
      </w:r>
      <w:r>
        <w:rPr>
          <w:rFonts w:ascii="Times New Roman" w:hAnsi="Times New Roman" w:cs="Times New Roman"/>
          <w:sz w:val="28"/>
          <w:szCs w:val="28"/>
        </w:rPr>
        <w:t xml:space="preserve">Коноплева </w:t>
      </w:r>
      <w:r w:rsidRPr="007A3BED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A3BED">
        <w:rPr>
          <w:rFonts w:ascii="Times New Roman" w:hAnsi="Times New Roman" w:cs="Times New Roman"/>
          <w:sz w:val="28"/>
          <w:szCs w:val="28"/>
        </w:rPr>
        <w:t>старший воспитатель, Брылева С.Ф.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A3BED">
        <w:rPr>
          <w:rFonts w:ascii="Times New Roman" w:hAnsi="Times New Roman" w:cs="Times New Roman"/>
          <w:sz w:val="28"/>
          <w:szCs w:val="28"/>
        </w:rPr>
        <w:t xml:space="preserve">логопед- педагог, </w:t>
      </w:r>
      <w:r>
        <w:rPr>
          <w:rFonts w:ascii="Times New Roman" w:hAnsi="Times New Roman" w:cs="Times New Roman"/>
          <w:sz w:val="28"/>
          <w:szCs w:val="28"/>
        </w:rPr>
        <w:t>Рякина Ю.В. -  музыкальный руководитель, Страмилова К.А.- педагог – психолог, Почепцова И.Н. - воспитатель,  Буцыгина Т.В. -  воспитатель, Лунина Л.В. -  воспитатель, Бянкина М.Д. -  воспитатель, Желтова Л.К.  - воспитатель, Дмитриева Н.Н.  - воспитатель.</w:t>
      </w:r>
    </w:p>
    <w:p w:rsidR="003C047B" w:rsidRPr="007A3BED" w:rsidRDefault="003C047B" w:rsidP="003C04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3C047B" w:rsidRPr="007A3BED" w:rsidRDefault="003C047B" w:rsidP="003C04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Кроме того, учтены концептуальные положения примерной общеобразовательной  программы дошкольного образования «От рождения до школы»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>Н.Е.Вераксы, Т.С.Комаровой, М.А.Васильевой.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       Основная образовательная программа МДОУ д/с «Теремок» разработана в соответствии с основными нормативно-правовыми документами по дошкольному воспитанию: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- </w:t>
      </w:r>
      <w:r w:rsidRPr="007A3BE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-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A3BE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A3BED">
        <w:rPr>
          <w:rFonts w:ascii="Times New Roman" w:hAnsi="Times New Roman" w:cs="Times New Roman"/>
          <w:sz w:val="28"/>
          <w:szCs w:val="28"/>
        </w:rPr>
        <w:t>. N 1155);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-«Порядок организации и осуществления образовательной деятельности по основн</w:t>
      </w:r>
      <w:r>
        <w:rPr>
          <w:rFonts w:ascii="Times New Roman" w:hAnsi="Times New Roman" w:cs="Times New Roman"/>
          <w:sz w:val="28"/>
          <w:szCs w:val="28"/>
        </w:rPr>
        <w:t xml:space="preserve">ым общеобразовательным программам </w:t>
      </w:r>
      <w:r w:rsidRPr="007A3BED">
        <w:rPr>
          <w:rFonts w:ascii="Times New Roman" w:hAnsi="Times New Roman" w:cs="Times New Roman"/>
          <w:sz w:val="28"/>
          <w:szCs w:val="28"/>
        </w:rPr>
        <w:t xml:space="preserve">дошкольного образования» (приказ Министерства образования и науки РФ от 30 августа 2013 года №1014 г. Москва); </w:t>
      </w:r>
    </w:p>
    <w:p w:rsidR="003C047B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lastRenderedPageBreak/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A3BE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r w:rsidRPr="007A3BED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A3BED">
        <w:rPr>
          <w:rStyle w:val="a3"/>
          <w:rFonts w:ascii="Times New Roman" w:hAnsi="Times New Roman" w:cs="Times New Roman"/>
          <w:sz w:val="28"/>
          <w:szCs w:val="28"/>
        </w:rPr>
        <w:t>от 15 мая 2013 года №26  «Об утверждении САНПИН» 2.4.3049-13)</w:t>
      </w:r>
    </w:p>
    <w:p w:rsidR="003C047B" w:rsidRPr="009451C8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C047B" w:rsidRPr="007A3BED" w:rsidRDefault="003C047B" w:rsidP="003C047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Общие сведения о ДОУ.</w:t>
      </w:r>
    </w:p>
    <w:p w:rsidR="003C047B" w:rsidRPr="007A3BED" w:rsidRDefault="003C047B" w:rsidP="003C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 «Теремок»  (далее – Учреждение) управления образованием администрации МР  «Чернышевский район». 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Учредитель Учреждения</w:t>
      </w:r>
      <w:r w:rsidRPr="007A3BED">
        <w:rPr>
          <w:rFonts w:ascii="Times New Roman" w:hAnsi="Times New Roman" w:cs="Times New Roman"/>
          <w:sz w:val="28"/>
          <w:szCs w:val="28"/>
        </w:rPr>
        <w:t xml:space="preserve"> – администрация МР  «Чернышевский район». </w:t>
      </w:r>
      <w:r w:rsidRPr="007A3BED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Организационно-правовая форма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>- муниципальное образовательное учреждение.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Местонахождение Учреждения</w:t>
      </w:r>
      <w:r w:rsidRPr="007A3BED">
        <w:rPr>
          <w:rFonts w:ascii="Times New Roman" w:hAnsi="Times New Roman" w:cs="Times New Roman"/>
          <w:sz w:val="28"/>
          <w:szCs w:val="28"/>
        </w:rPr>
        <w:t>: Российская Федерация, 673460, Забайкальский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BED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>Чернышевск, ул. Журавлева 71А.</w:t>
      </w:r>
    </w:p>
    <w:p w:rsidR="003C047B" w:rsidRPr="007A3BED" w:rsidRDefault="003C047B" w:rsidP="003C0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sz w:val="28"/>
          <w:szCs w:val="28"/>
        </w:rPr>
        <w:t>Телефон заведующего</w:t>
      </w:r>
      <w:r w:rsidRPr="007A3BED">
        <w:rPr>
          <w:rFonts w:ascii="Times New Roman" w:hAnsi="Times New Roman" w:cs="Times New Roman"/>
          <w:sz w:val="28"/>
          <w:szCs w:val="28"/>
        </w:rPr>
        <w:t>: 92-05, 2-38-21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юридического лица</w:t>
      </w:r>
      <w:r w:rsidRPr="007A3BED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подтверждаются </w:t>
      </w:r>
      <w:r w:rsidRPr="007A3BED">
        <w:rPr>
          <w:rFonts w:ascii="Times New Roman" w:hAnsi="Times New Roman" w:cs="Times New Roman"/>
          <w:sz w:val="28"/>
          <w:szCs w:val="28"/>
        </w:rPr>
        <w:t>Свидетельством о постановке на учет юридического лица в налоговом органе серия 75 № 000310307 с присвоением ИНН- 7525003815; Свидетельством о внесении записи в Единый государственный реестр юридических лиц  за основным государственным регистрационным № 1027500903760</w:t>
      </w:r>
      <w:r w:rsidRPr="007A3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 xml:space="preserve">от 13.01.2012. 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Лицензия на образовательную деятельность </w:t>
      </w:r>
      <w:r w:rsidRPr="007A3BED">
        <w:rPr>
          <w:rFonts w:ascii="Times New Roman" w:hAnsi="Times New Roman" w:cs="Times New Roman"/>
          <w:sz w:val="28"/>
          <w:szCs w:val="28"/>
        </w:rPr>
        <w:t>серия 75Л01 № 0000517, выданная Министерством образования, науки и молодежной политики Забайкальского края, от 24.10.2014 г.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  <w:r w:rsidRPr="007A3BED">
        <w:rPr>
          <w:rFonts w:ascii="Times New Roman" w:hAnsi="Times New Roman" w:cs="Times New Roman"/>
          <w:sz w:val="28"/>
          <w:szCs w:val="28"/>
        </w:rPr>
        <w:t xml:space="preserve"> серия 75АБ № 000070, выданное Министерством образования, науки и молодежной политики Забайкальского края, от 23.12.2010г. При государственной аккредитации установлен следующий статус образовательного учреждения: тип – дошкольное образовательное учреждение; вид – центр развития ребенка;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Устав</w:t>
      </w:r>
      <w:r w:rsidRPr="007A3BED">
        <w:rPr>
          <w:rFonts w:ascii="Times New Roman" w:hAnsi="Times New Roman" w:cs="Times New Roman"/>
          <w:sz w:val="28"/>
          <w:szCs w:val="28"/>
        </w:rPr>
        <w:t xml:space="preserve"> Учреждения утвержден постановлением Администрации МР «Чернышевский район» от 115.09.2014г № 1164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47B" w:rsidRPr="007A3BED" w:rsidRDefault="003C047B" w:rsidP="003C047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управления: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Заведующий – Елистратова Лариса Иннокентьевна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Старший воспитатель по методической работе - Коноплева Ольга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административно-хозяйственн</w:t>
      </w:r>
      <w:r>
        <w:rPr>
          <w:rFonts w:ascii="Times New Roman" w:hAnsi="Times New Roman" w:cs="Times New Roman"/>
          <w:sz w:val="28"/>
          <w:szCs w:val="28"/>
        </w:rPr>
        <w:t>ой части – Титова Юлия Павловна.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управления:</w:t>
      </w:r>
    </w:p>
    <w:p w:rsidR="003C047B" w:rsidRPr="00730E94" w:rsidRDefault="003C047B" w:rsidP="003C04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E94">
        <w:rPr>
          <w:rFonts w:ascii="Times New Roman" w:hAnsi="Times New Roman" w:cs="Times New Roman"/>
          <w:sz w:val="28"/>
          <w:szCs w:val="28"/>
        </w:rPr>
        <w:t>Совет ДОУ детский сад  «Теремок»;</w:t>
      </w:r>
    </w:p>
    <w:p w:rsidR="003C047B" w:rsidRPr="00730E94" w:rsidRDefault="003C047B" w:rsidP="003C04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0E94">
        <w:rPr>
          <w:rFonts w:ascii="Times New Roman" w:hAnsi="Times New Roman" w:cs="Times New Roman"/>
          <w:sz w:val="28"/>
          <w:szCs w:val="28"/>
        </w:rPr>
        <w:t>бщее собрание трудового коллектива;</w:t>
      </w:r>
    </w:p>
    <w:p w:rsidR="003C047B" w:rsidRPr="00730E94" w:rsidRDefault="003C047B" w:rsidP="003C04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0E94">
        <w:rPr>
          <w:rFonts w:ascii="Times New Roman" w:hAnsi="Times New Roman" w:cs="Times New Roman"/>
          <w:sz w:val="28"/>
          <w:szCs w:val="28"/>
        </w:rPr>
        <w:t>едагогический совет;</w:t>
      </w:r>
    </w:p>
    <w:p w:rsidR="003C047B" w:rsidRPr="00730E94" w:rsidRDefault="003C047B" w:rsidP="003C04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0E94">
        <w:rPr>
          <w:rFonts w:ascii="Times New Roman" w:hAnsi="Times New Roman" w:cs="Times New Roman"/>
          <w:sz w:val="28"/>
          <w:szCs w:val="28"/>
        </w:rPr>
        <w:t>рофсоюзный комитет;</w:t>
      </w:r>
    </w:p>
    <w:p w:rsidR="003C047B" w:rsidRPr="00730E94" w:rsidRDefault="003C047B" w:rsidP="003C04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30E94">
        <w:rPr>
          <w:rFonts w:ascii="Times New Roman" w:hAnsi="Times New Roman" w:cs="Times New Roman"/>
          <w:sz w:val="28"/>
          <w:szCs w:val="28"/>
        </w:rPr>
        <w:t>одительский комитет.</w:t>
      </w:r>
    </w:p>
    <w:p w:rsidR="003C047B" w:rsidRPr="007A3BED" w:rsidRDefault="003C047B" w:rsidP="003C0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  <w:r w:rsidRPr="007A3BED">
        <w:rPr>
          <w:rFonts w:ascii="Times New Roman" w:hAnsi="Times New Roman" w:cs="Times New Roman"/>
          <w:sz w:val="28"/>
          <w:szCs w:val="28"/>
        </w:rPr>
        <w:t>:</w:t>
      </w:r>
      <w:r w:rsidRPr="007A3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 xml:space="preserve">2 группы раннего возраста и 10 групп дошкольного возраста. </w:t>
      </w:r>
    </w:p>
    <w:p w:rsidR="003C047B" w:rsidRDefault="003C047B" w:rsidP="003C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мест и воспитанников на 1.09.2014: всего – 311 детей, </w:t>
      </w:r>
      <w:r>
        <w:rPr>
          <w:rFonts w:ascii="Times New Roman" w:hAnsi="Times New Roman" w:cs="Times New Roman"/>
          <w:sz w:val="28"/>
          <w:szCs w:val="28"/>
        </w:rPr>
        <w:t>группы раннего возраста (</w:t>
      </w:r>
      <w:r w:rsidRPr="007A3BED">
        <w:rPr>
          <w:rFonts w:ascii="Times New Roman" w:hAnsi="Times New Roman" w:cs="Times New Roman"/>
          <w:sz w:val="28"/>
          <w:szCs w:val="28"/>
        </w:rPr>
        <w:t xml:space="preserve">воспитанников– 41), группы дошкольного возраста </w:t>
      </w:r>
    </w:p>
    <w:p w:rsidR="003C047B" w:rsidRDefault="003C047B" w:rsidP="003C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3BED">
        <w:rPr>
          <w:rFonts w:ascii="Times New Roman" w:hAnsi="Times New Roman" w:cs="Times New Roman"/>
          <w:sz w:val="28"/>
          <w:szCs w:val="28"/>
        </w:rPr>
        <w:t xml:space="preserve"> воспитанников – 270).</w:t>
      </w:r>
      <w:r w:rsidRPr="007A3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047B" w:rsidRPr="007A3BED" w:rsidRDefault="003C047B" w:rsidP="003C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МДОУ  детский сад </w:t>
      </w:r>
      <w:r w:rsidRPr="007A3BED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  <w:r w:rsidRPr="007A3BED">
        <w:rPr>
          <w:rFonts w:ascii="Times New Roman" w:hAnsi="Times New Roman" w:cs="Times New Roman"/>
          <w:sz w:val="28"/>
          <w:szCs w:val="28"/>
        </w:rPr>
        <w:t>:</w:t>
      </w:r>
    </w:p>
    <w:p w:rsidR="003C047B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3BED">
        <w:rPr>
          <w:rFonts w:ascii="Times New Roman" w:hAnsi="Times New Roman" w:cs="Times New Roman"/>
          <w:sz w:val="28"/>
          <w:szCs w:val="28"/>
        </w:rPr>
        <w:t>пятидневная рабочая недел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3C047B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3BED">
        <w:rPr>
          <w:rFonts w:ascii="Times New Roman" w:hAnsi="Times New Roman" w:cs="Times New Roman"/>
          <w:sz w:val="28"/>
          <w:szCs w:val="28"/>
        </w:rPr>
        <w:t xml:space="preserve">длительность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BED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  <w:r>
        <w:rPr>
          <w:rFonts w:ascii="Times New Roman" w:hAnsi="Times New Roman" w:cs="Times New Roman"/>
          <w:sz w:val="28"/>
          <w:szCs w:val="28"/>
        </w:rPr>
        <w:t xml:space="preserve">«Теремок»  10,5 </w:t>
      </w:r>
      <w:r w:rsidRPr="007A3BED">
        <w:rPr>
          <w:rFonts w:ascii="Times New Roman" w:hAnsi="Times New Roman" w:cs="Times New Roman"/>
          <w:sz w:val="28"/>
          <w:szCs w:val="28"/>
        </w:rPr>
        <w:t xml:space="preserve">часов; </w:t>
      </w:r>
    </w:p>
    <w:p w:rsidR="003C047B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3BED">
        <w:rPr>
          <w:rFonts w:ascii="Times New Roman" w:hAnsi="Times New Roman" w:cs="Times New Roman"/>
          <w:sz w:val="28"/>
          <w:szCs w:val="28"/>
        </w:rPr>
        <w:t xml:space="preserve">ежедневный график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BED">
        <w:rPr>
          <w:rFonts w:ascii="Times New Roman" w:hAnsi="Times New Roman" w:cs="Times New Roman"/>
          <w:sz w:val="28"/>
          <w:szCs w:val="28"/>
        </w:rPr>
        <w:t xml:space="preserve">ДОУ д/с «Теремок» с </w:t>
      </w:r>
      <w:r>
        <w:rPr>
          <w:rFonts w:ascii="Times New Roman" w:hAnsi="Times New Roman" w:cs="Times New Roman"/>
          <w:sz w:val="28"/>
          <w:szCs w:val="28"/>
        </w:rPr>
        <w:t>7.30 до 18</w:t>
      </w:r>
      <w:r w:rsidRPr="007A3BED">
        <w:rPr>
          <w:rFonts w:ascii="Times New Roman" w:hAnsi="Times New Roman" w:cs="Times New Roman"/>
          <w:sz w:val="28"/>
          <w:szCs w:val="28"/>
        </w:rPr>
        <w:t xml:space="preserve">.00 часов;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A3BED">
        <w:rPr>
          <w:rFonts w:ascii="Times New Roman" w:hAnsi="Times New Roman" w:cs="Times New Roman"/>
          <w:sz w:val="28"/>
          <w:szCs w:val="28"/>
        </w:rPr>
        <w:t>выходные дни – суббота, воскресенье, нерабочие праздничные дни.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47B" w:rsidRDefault="003C047B" w:rsidP="003C047B">
      <w:pPr>
        <w:shd w:val="clear" w:color="auto" w:fill="FFFFFF"/>
        <w:spacing w:line="360" w:lineRule="auto"/>
        <w:ind w:right="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BED">
        <w:rPr>
          <w:rFonts w:ascii="Times New Roman" w:hAnsi="Times New Roman" w:cs="Times New Roman"/>
          <w:b/>
          <w:sz w:val="28"/>
          <w:szCs w:val="28"/>
        </w:rPr>
        <w:t>Материально–техническая база:</w:t>
      </w:r>
      <w:r w:rsidRPr="007A3BED">
        <w:rPr>
          <w:rFonts w:ascii="Times New Roman" w:hAnsi="Times New Roman" w:cs="Times New Roman"/>
          <w:sz w:val="28"/>
          <w:szCs w:val="28"/>
        </w:rPr>
        <w:t xml:space="preserve"> Учреждение располагается в отдельно стоящем здании, общей площадью 4352,1 кв. м проектной мощностью 12 групп.</w:t>
      </w:r>
      <w:r w:rsidRPr="007A3BED">
        <w:rPr>
          <w:rFonts w:ascii="Times New Roman" w:hAnsi="Times New Roman" w:cs="Times New Roman"/>
          <w:color w:val="000000"/>
          <w:sz w:val="28"/>
          <w:szCs w:val="28"/>
        </w:rPr>
        <w:t xml:space="preserve"> Во всех группах имеется раздаточный, дидактический материал, дополнительная и методическая литература, наглядные материалы.  Методический кабинет оснащен компьютеро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C047B" w:rsidRDefault="003C047B" w:rsidP="003C047B">
      <w:pPr>
        <w:shd w:val="clear" w:color="auto" w:fill="FFFFFF"/>
        <w:spacing w:line="360" w:lineRule="auto"/>
        <w:ind w:right="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Здание включает в себя:</w:t>
      </w:r>
    </w:p>
    <w:p w:rsidR="003C047B" w:rsidRDefault="003C047B" w:rsidP="003C047B">
      <w:pPr>
        <w:shd w:val="clear" w:color="auto" w:fill="FFFFFF"/>
        <w:spacing w:after="0" w:line="360" w:lineRule="auto"/>
        <w:ind w:right="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изолированные помещения, принадлежащие каждой группе;</w:t>
      </w:r>
    </w:p>
    <w:p w:rsidR="003C047B" w:rsidRPr="00595E4C" w:rsidRDefault="003C047B" w:rsidP="003C047B">
      <w:pPr>
        <w:shd w:val="clear" w:color="auto" w:fill="FFFFFF"/>
        <w:spacing w:after="0" w:line="360" w:lineRule="auto"/>
        <w:ind w:right="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музыкальный зал, совмещенный со спортивным и тренажерным   залом;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A3BED">
        <w:rPr>
          <w:rFonts w:ascii="Times New Roman" w:hAnsi="Times New Roman" w:cs="Times New Roman"/>
          <w:sz w:val="28"/>
          <w:szCs w:val="28"/>
        </w:rPr>
        <w:t>специальные помещения для коррекционной работы с детьми (кабинеты учителя-логопеда - 1, кабинет психолога - 1);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 xml:space="preserve">медицинский блок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3BED">
        <w:rPr>
          <w:rFonts w:ascii="Times New Roman" w:hAnsi="Times New Roman" w:cs="Times New Roman"/>
          <w:sz w:val="28"/>
          <w:szCs w:val="28"/>
        </w:rPr>
        <w:t>медкабинет, процедурный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7A3BED">
        <w:rPr>
          <w:rFonts w:ascii="Times New Roman" w:hAnsi="Times New Roman" w:cs="Times New Roman"/>
          <w:sz w:val="28"/>
          <w:szCs w:val="28"/>
        </w:rPr>
        <w:t xml:space="preserve"> и изолятор);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пищеблок;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административные помещения;</w:t>
      </w:r>
    </w:p>
    <w:p w:rsidR="003C047B" w:rsidRPr="007A3BED" w:rsidRDefault="003C047B" w:rsidP="003C0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BED">
        <w:rPr>
          <w:rFonts w:ascii="Times New Roman" w:hAnsi="Times New Roman" w:cs="Times New Roman"/>
          <w:sz w:val="28"/>
          <w:szCs w:val="28"/>
        </w:rPr>
        <w:t>подсобные помещения.</w:t>
      </w:r>
    </w:p>
    <w:p w:rsidR="003C047B" w:rsidRPr="007A3BED" w:rsidRDefault="003C047B" w:rsidP="003C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color w:val="000000"/>
          <w:sz w:val="28"/>
          <w:szCs w:val="28"/>
        </w:rPr>
        <w:t>Все помещения учреждения оборудованы пожарной сигнализацией.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b/>
          <w:sz w:val="28"/>
          <w:szCs w:val="28"/>
        </w:rPr>
        <w:t>Территория участка</w:t>
      </w:r>
      <w:r w:rsidRPr="007A3BED">
        <w:rPr>
          <w:rFonts w:ascii="Times New Roman" w:hAnsi="Times New Roman" w:cs="Times New Roman"/>
          <w:sz w:val="28"/>
          <w:szCs w:val="28"/>
        </w:rPr>
        <w:t xml:space="preserve"> ограждена забором высотой в среднем 1,6 м и полосой зеленых насаждений. Площадь озеленения территории ДОУ составляет не менее 70%.Территория земельного участка имеет наружное электрическое освещение. </w:t>
      </w:r>
    </w:p>
    <w:p w:rsidR="003C047B" w:rsidRPr="007A3BED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 xml:space="preserve">На территории имеются  индивидуальные групповые площадки; </w:t>
      </w:r>
    </w:p>
    <w:p w:rsidR="003C047B" w:rsidRDefault="003C047B" w:rsidP="003C0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ED">
        <w:rPr>
          <w:rFonts w:ascii="Times New Roman" w:hAnsi="Times New Roman" w:cs="Times New Roman"/>
          <w:sz w:val="28"/>
          <w:szCs w:val="28"/>
        </w:rPr>
        <w:t>общая спортивная площадка.</w:t>
      </w:r>
    </w:p>
    <w:p w:rsidR="00874290" w:rsidRPr="006A6AA1" w:rsidRDefault="00874290" w:rsidP="0087429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6A6AA1">
        <w:rPr>
          <w:rFonts w:ascii="Times New Roman" w:hAnsi="Times New Roman" w:cs="Times New Roman"/>
          <w:b/>
          <w:sz w:val="36"/>
          <w:szCs w:val="36"/>
        </w:rPr>
        <w:t>. Целевой раздел</w:t>
      </w:r>
    </w:p>
    <w:p w:rsidR="00874290" w:rsidRPr="007A3BED" w:rsidRDefault="00874290" w:rsidP="00874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3BE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основной образовательной программы дошкольного образования МДОУ д/с «Теремок»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4290" w:rsidRDefault="00874290" w:rsidP="008742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A64D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64D88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4290" w:rsidRPr="00A64D88" w:rsidRDefault="00874290" w:rsidP="008742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290" w:rsidRPr="00A64D88" w:rsidRDefault="00874290" w:rsidP="00874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88">
        <w:rPr>
          <w:rFonts w:ascii="Times New Roman" w:hAnsi="Times New Roman" w:cs="Times New Roman"/>
          <w:sz w:val="28"/>
          <w:szCs w:val="28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 комплексной программы «От рождения до школы»; приоритетного направления – художественно – эстетического  развития дошкольников с учетом регионального компонента. На основе анализа результатов предшествующей педа</w:t>
      </w:r>
      <w:r w:rsidRPr="00A64D88">
        <w:rPr>
          <w:rFonts w:ascii="Times New Roman" w:hAnsi="Times New Roman" w:cs="Times New Roman"/>
          <w:sz w:val="28"/>
          <w:szCs w:val="28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A6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основной образовательной про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граммы  ДОУ </w:t>
      </w:r>
      <w:r w:rsidRPr="00A6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соответствии с ФГОС дошкольного образования</w:t>
      </w:r>
      <w:r w:rsidRPr="00A64D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64D8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t>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74290" w:rsidRPr="00A64D88" w:rsidRDefault="00874290" w:rsidP="0087429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</w:t>
      </w:r>
      <w:r w:rsidRPr="00A64D88">
        <w:rPr>
          <w:rFonts w:ascii="Times New Roman" w:hAnsi="Times New Roman"/>
          <w:sz w:val="28"/>
          <w:szCs w:val="28"/>
        </w:rPr>
        <w:t>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t>-  патриотизм;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t>-  активная жизненная позиция;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t>-  творческий подход в решении различных жизненных ситуаций;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t>-  уважение к традиционным ценностям.</w:t>
      </w:r>
    </w:p>
    <w:p w:rsidR="00874290" w:rsidRPr="00A64D88" w:rsidRDefault="00874290" w:rsidP="0087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4D88">
        <w:rPr>
          <w:rFonts w:ascii="Times New Roman" w:hAnsi="Times New Roman"/>
          <w:sz w:val="28"/>
          <w:szCs w:val="28"/>
        </w:rPr>
        <w:lastRenderedPageBreak/>
        <w:t>Цели 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74290" w:rsidRPr="00A64D88" w:rsidRDefault="00874290" w:rsidP="00874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290" w:rsidRPr="00FE57DC" w:rsidRDefault="00874290" w:rsidP="0087429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целей ДОУ</w:t>
      </w:r>
      <w:r w:rsidRPr="00A64D88">
        <w:rPr>
          <w:rFonts w:ascii="Times New Roman" w:hAnsi="Times New Roman" w:cs="Times New Roman"/>
          <w:b/>
          <w:sz w:val="28"/>
          <w:szCs w:val="28"/>
        </w:rPr>
        <w:t xml:space="preserve"> предусматривает решение </w:t>
      </w:r>
      <w:r w:rsidRPr="00FE57DC">
        <w:rPr>
          <w:rFonts w:ascii="Times New Roman" w:hAnsi="Times New Roman" w:cs="Times New Roman"/>
          <w:b/>
          <w:sz w:val="28"/>
          <w:szCs w:val="28"/>
          <w:u w:val="single"/>
        </w:rPr>
        <w:t>следующих задач: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</w:t>
      </w:r>
      <w:r>
        <w:rPr>
          <w:szCs w:val="28"/>
        </w:rPr>
        <w:t xml:space="preserve">с учетом его </w:t>
      </w:r>
      <w:r w:rsidRPr="00A64D88">
        <w:rPr>
          <w:szCs w:val="28"/>
        </w:rPr>
        <w:t xml:space="preserve"> особенностей (в том числе ограниченных возможностей здоровья). </w:t>
      </w:r>
    </w:p>
    <w:p w:rsidR="00874290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>3. Создание благоприятных условий развития детей</w:t>
      </w:r>
      <w:r>
        <w:rPr>
          <w:szCs w:val="28"/>
        </w:rPr>
        <w:t>, их способностей и творческого потенциала</w:t>
      </w:r>
      <w:r w:rsidRPr="00A64D88">
        <w:rPr>
          <w:szCs w:val="28"/>
        </w:rPr>
        <w:t xml:space="preserve"> в соответствии с их возрастными и индивидуальными особенностями</w:t>
      </w:r>
      <w:r>
        <w:rPr>
          <w:szCs w:val="28"/>
        </w:rPr>
        <w:t>.</w:t>
      </w:r>
      <w:r w:rsidRPr="00A64D88">
        <w:rPr>
          <w:szCs w:val="28"/>
        </w:rPr>
        <w:t xml:space="preserve"> 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 xml:space="preserve">4.Обеспечение преемственности целей, задач и содержания основных образовательных программ дошкольного </w:t>
      </w:r>
      <w:r>
        <w:rPr>
          <w:szCs w:val="28"/>
        </w:rPr>
        <w:t>и начального общего образования</w:t>
      </w:r>
      <w:r w:rsidRPr="00A64D88">
        <w:rPr>
          <w:szCs w:val="28"/>
        </w:rPr>
        <w:t>.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</w:t>
      </w:r>
      <w:r>
        <w:rPr>
          <w:szCs w:val="28"/>
        </w:rPr>
        <w:t xml:space="preserve"> ценностей,</w:t>
      </w:r>
      <w:r w:rsidRPr="00A64D88">
        <w:rPr>
          <w:szCs w:val="28"/>
        </w:rPr>
        <w:t xml:space="preserve"> принятых в обществе правил и норм поведения в интересах человека, семьи, общества.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74290" w:rsidRDefault="00874290" w:rsidP="00874290">
      <w:pPr>
        <w:pStyle w:val="a6"/>
        <w:spacing w:line="360" w:lineRule="auto"/>
        <w:jc w:val="both"/>
        <w:rPr>
          <w:szCs w:val="28"/>
        </w:rPr>
      </w:pPr>
      <w:r w:rsidRPr="00A64D88">
        <w:rPr>
          <w:szCs w:val="28"/>
        </w:rPr>
        <w:t>7. Обеспечение вариативн</w:t>
      </w:r>
      <w:r>
        <w:rPr>
          <w:szCs w:val="28"/>
        </w:rPr>
        <w:t>ости и разнообразия содержания п</w:t>
      </w:r>
      <w:r w:rsidRPr="00A64D88">
        <w:rPr>
          <w:szCs w:val="28"/>
        </w:rPr>
        <w:t>рограмм и организационных форм дошкольного образования с учетом образовательных потребностей, способностей и состояния здоровья детей.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Pr="00A64D88">
        <w:rPr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 детей.</w:t>
      </w:r>
    </w:p>
    <w:p w:rsidR="00874290" w:rsidRPr="00A64D88" w:rsidRDefault="00874290" w:rsidP="00874290">
      <w:pPr>
        <w:pStyle w:val="a6"/>
        <w:spacing w:line="360" w:lineRule="auto"/>
        <w:jc w:val="both"/>
        <w:rPr>
          <w:szCs w:val="28"/>
        </w:rPr>
      </w:pPr>
    </w:p>
    <w:p w:rsidR="00874290" w:rsidRPr="00A64D88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88">
        <w:rPr>
          <w:rFonts w:ascii="Times New Roman" w:hAnsi="Times New Roman" w:cs="Times New Roman"/>
          <w:b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Забайкальского  края.</w:t>
      </w:r>
    </w:p>
    <w:p w:rsidR="00874290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88">
        <w:rPr>
          <w:rFonts w:ascii="Times New Roman" w:hAnsi="Times New Roman" w:cs="Times New Roman"/>
          <w:b/>
          <w:sz w:val="28"/>
          <w:szCs w:val="28"/>
        </w:rPr>
        <w:t xml:space="preserve">Основной целью </w:t>
      </w:r>
      <w:r w:rsidRPr="00A64D88">
        <w:rPr>
          <w:rFonts w:ascii="Times New Roman" w:hAnsi="Times New Roman" w:cs="Times New Roman"/>
          <w:sz w:val="28"/>
          <w:szCs w:val="28"/>
        </w:rPr>
        <w:t>работы по реализации регионального компонента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74290" w:rsidRPr="00A64D88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90" w:rsidRPr="00A64D88" w:rsidRDefault="00874290" w:rsidP="00874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290" w:rsidRPr="002C7896" w:rsidRDefault="00874290" w:rsidP="008742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2C78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  Принципы и подходы к формированию П</w:t>
      </w:r>
      <w:r w:rsidRPr="002C7896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b/>
          <w:sz w:val="28"/>
          <w:szCs w:val="28"/>
        </w:rPr>
        <w:t>Целесообразно выделение нескольких групп принципов формирования программы:</w:t>
      </w:r>
    </w:p>
    <w:p w:rsidR="00874290" w:rsidRPr="002C7896" w:rsidRDefault="00874290" w:rsidP="00874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b/>
          <w:sz w:val="28"/>
          <w:szCs w:val="28"/>
        </w:rPr>
        <w:t>Принципы, сформулированные  на основе требований 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4290" w:rsidRPr="002C7896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874290" w:rsidRPr="002C7896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874290" w:rsidRPr="002C7896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3.  Уважение личности ребенка.</w:t>
      </w:r>
    </w:p>
    <w:p w:rsidR="00874290" w:rsidRPr="002C7896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74290" w:rsidRPr="002C7896" w:rsidRDefault="00874290" w:rsidP="008742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дошкольного образования: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4.Поддержка инициативы детей в различных видах деятельности.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5. Сотрудничество  ДОУ с семьей.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9.Учет этнокультурной ситуации развития детей.</w:t>
      </w:r>
    </w:p>
    <w:p w:rsidR="00874290" w:rsidRDefault="00874290" w:rsidP="008742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на основе особенностей программы «От рождения до школы»: </w:t>
      </w:r>
    </w:p>
    <w:p w:rsidR="00874290" w:rsidRPr="0067362E" w:rsidRDefault="00874290" w:rsidP="008742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Программа является совреме</w:t>
      </w:r>
      <w:r>
        <w:rPr>
          <w:rFonts w:ascii="Times New Roman" w:hAnsi="Times New Roman" w:cs="Times New Roman"/>
          <w:sz w:val="28"/>
          <w:szCs w:val="28"/>
        </w:rPr>
        <w:t>нной интегративной про</w:t>
      </w:r>
      <w:r>
        <w:rPr>
          <w:rFonts w:ascii="Times New Roman" w:hAnsi="Times New Roman" w:cs="Times New Roman"/>
          <w:sz w:val="28"/>
          <w:szCs w:val="28"/>
        </w:rPr>
        <w:softHyphen/>
        <w:t>граммой, основанной  на комплексно – тематическом построении образовательного процесса, реализует</w:t>
      </w:r>
      <w:r w:rsidRPr="002C7896">
        <w:rPr>
          <w:rFonts w:ascii="Times New Roman" w:hAnsi="Times New Roman" w:cs="Times New Roman"/>
          <w:sz w:val="28"/>
          <w:szCs w:val="28"/>
        </w:rPr>
        <w:t xml:space="preserve"> деятельностный подход к развитию ребенка и культурологический подход к отбору содержа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ния образования.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89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Принципы:</w:t>
      </w:r>
    </w:p>
    <w:p w:rsidR="00874290" w:rsidRPr="002C7896" w:rsidRDefault="00874290" w:rsidP="008742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психическое развитие ребенка;</w:t>
      </w:r>
    </w:p>
    <w:p w:rsidR="00874290" w:rsidRPr="002C7896" w:rsidRDefault="00874290" w:rsidP="008742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Принципы научной обоснованности и практи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ческой применимости, основывается на базовых положени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ях возрастной психологии и дошкольной педагогики;</w:t>
      </w:r>
    </w:p>
    <w:p w:rsidR="00874290" w:rsidRPr="002C7896" w:rsidRDefault="00874290" w:rsidP="008742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Принципа интеграции образователь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ных областей в соответствии с возрастными возможностя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ми и особенностями детей, а также спецификой  образовательных  облас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тей;</w:t>
      </w:r>
    </w:p>
    <w:p w:rsidR="00874290" w:rsidRPr="002C7896" w:rsidRDefault="00874290" w:rsidP="008742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96">
        <w:rPr>
          <w:rFonts w:ascii="Times New Roman" w:hAnsi="Times New Roman" w:cs="Times New Roman"/>
          <w:sz w:val="28"/>
          <w:szCs w:val="28"/>
        </w:rPr>
        <w:t>Принцип комплексно-тематического построения образо</w:t>
      </w:r>
      <w:r w:rsidRPr="002C7896">
        <w:rPr>
          <w:rFonts w:ascii="Times New Roman" w:hAnsi="Times New Roman" w:cs="Times New Roman"/>
          <w:sz w:val="28"/>
          <w:szCs w:val="28"/>
        </w:rPr>
        <w:softHyphen/>
        <w:t>вательного процесса. Данный под</w:t>
      </w:r>
      <w:r w:rsidRPr="002C7896">
        <w:rPr>
          <w:rFonts w:ascii="Times New Roman" w:hAnsi="Times New Roman" w:cs="Times New Roman"/>
          <w:sz w:val="28"/>
          <w:szCs w:val="28"/>
        </w:rPr>
        <w:softHyphen/>
        <w:t xml:space="preserve"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</w:t>
      </w:r>
      <w:r w:rsidRPr="002C7896">
        <w:rPr>
          <w:rFonts w:ascii="Times New Roman" w:hAnsi="Times New Roman" w:cs="Times New Roman"/>
          <w:b/>
          <w:sz w:val="28"/>
          <w:szCs w:val="28"/>
        </w:rPr>
        <w:t xml:space="preserve">использует </w:t>
      </w:r>
      <w:r w:rsidRPr="00F63350">
        <w:rPr>
          <w:rFonts w:ascii="Times New Roman" w:hAnsi="Times New Roman" w:cs="Times New Roman"/>
          <w:b/>
          <w:sz w:val="28"/>
          <w:szCs w:val="28"/>
          <w:u w:val="single"/>
        </w:rPr>
        <w:t>ведущую деятельность</w:t>
      </w:r>
      <w:r w:rsidRPr="002C7896">
        <w:rPr>
          <w:rFonts w:ascii="Times New Roman" w:hAnsi="Times New Roman" w:cs="Times New Roman"/>
          <w:b/>
          <w:sz w:val="28"/>
          <w:szCs w:val="28"/>
        </w:rPr>
        <w:t xml:space="preserve"> дошкольни</w:t>
      </w:r>
      <w:r w:rsidRPr="002C7896">
        <w:rPr>
          <w:rFonts w:ascii="Times New Roman" w:hAnsi="Times New Roman" w:cs="Times New Roman"/>
          <w:b/>
          <w:sz w:val="28"/>
          <w:szCs w:val="28"/>
        </w:rPr>
        <w:softHyphen/>
        <w:t xml:space="preserve">ка — </w:t>
      </w:r>
      <w:r w:rsidRPr="00F63350">
        <w:rPr>
          <w:rFonts w:ascii="Times New Roman" w:hAnsi="Times New Roman" w:cs="Times New Roman"/>
          <w:b/>
          <w:sz w:val="28"/>
          <w:szCs w:val="28"/>
          <w:u w:val="single"/>
        </w:rPr>
        <w:t>игру как основу</w:t>
      </w:r>
      <w:r w:rsidRPr="002C7896">
        <w:rPr>
          <w:rFonts w:ascii="Times New Roman" w:hAnsi="Times New Roman" w:cs="Times New Roman"/>
          <w:b/>
          <w:sz w:val="28"/>
          <w:szCs w:val="28"/>
        </w:rPr>
        <w:t xml:space="preserve"> организации жизнедеятельности дет</w:t>
      </w:r>
      <w:r w:rsidRPr="002C7896">
        <w:rPr>
          <w:rFonts w:ascii="Times New Roman" w:hAnsi="Times New Roman" w:cs="Times New Roman"/>
          <w:b/>
          <w:sz w:val="28"/>
          <w:szCs w:val="28"/>
        </w:rPr>
        <w:softHyphen/>
        <w:t>ского сообщества.</w:t>
      </w:r>
    </w:p>
    <w:p w:rsidR="00874290" w:rsidRPr="002C7896" w:rsidRDefault="00874290" w:rsidP="00874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290" w:rsidRPr="006D4A11" w:rsidRDefault="00874290" w:rsidP="00874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Pr="006D4A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6D4A11">
        <w:rPr>
          <w:rFonts w:ascii="Times New Roman" w:hAnsi="Times New Roman" w:cs="Times New Roman"/>
          <w:b/>
          <w:sz w:val="28"/>
          <w:szCs w:val="28"/>
        </w:rPr>
        <w:t xml:space="preserve"> Значимые характеристики, в том числе характеристики особенностей развития детей раннего и дошкольного возраста ДОУ.</w:t>
      </w:r>
    </w:p>
    <w:p w:rsidR="00874290" w:rsidRPr="006D4A11" w:rsidRDefault="00874290" w:rsidP="00874290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6D4A11">
        <w:rPr>
          <w:rFonts w:ascii="Times New Roman" w:hAnsi="Times New Roman" w:cs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6D4A1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74290" w:rsidRPr="006D4A11" w:rsidRDefault="00874290" w:rsidP="008742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tbl>
      <w:tblPr>
        <w:tblpPr w:leftFromText="180" w:rightFromText="180" w:vertAnchor="text" w:horzAnchor="margin" w:tblpY="167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194"/>
      </w:tblGrid>
      <w:tr w:rsidR="00874290" w:rsidRPr="006D4A11" w:rsidTr="00295B48"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874290" w:rsidRPr="006D4A11" w:rsidTr="00295B48"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2 до 3 лет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0" w:rsidRPr="006D4A11" w:rsidTr="00295B48"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3 до 4 лет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0" w:rsidRPr="006D4A11" w:rsidTr="00295B48">
        <w:trPr>
          <w:trHeight w:val="331"/>
        </w:trPr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4 до 5 лет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0" w:rsidRPr="006D4A11" w:rsidTr="00295B48"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5 до 6 лет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0" w:rsidRPr="006D4A11" w:rsidTr="00295B48">
        <w:tc>
          <w:tcPr>
            <w:tcW w:w="2160" w:type="dxa"/>
            <w:shd w:val="clear" w:color="auto" w:fill="auto"/>
          </w:tcPr>
          <w:p w:rsidR="00874290" w:rsidRPr="00100C6A" w:rsidRDefault="00874290" w:rsidP="00295B4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3115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874290" w:rsidRPr="00100C6A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0" w:rsidRPr="006D4A11" w:rsidTr="00295B48">
        <w:tc>
          <w:tcPr>
            <w:tcW w:w="9427" w:type="dxa"/>
            <w:gridSpan w:val="4"/>
            <w:shd w:val="clear" w:color="auto" w:fill="auto"/>
          </w:tcPr>
          <w:p w:rsidR="00874290" w:rsidRPr="00100C6A" w:rsidRDefault="00874290" w:rsidP="00295B48">
            <w:pPr>
              <w:spacing w:after="0"/>
              <w:ind w:right="-22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C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Всего 12 групп –  311   детей. </w:t>
            </w:r>
          </w:p>
        </w:tc>
      </w:tr>
    </w:tbl>
    <w:p w:rsidR="00874290" w:rsidRDefault="00874290" w:rsidP="0087429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74290" w:rsidRDefault="00874290" w:rsidP="00874290">
      <w:pPr>
        <w:rPr>
          <w:rFonts w:ascii="Times New Roman" w:hAnsi="Times New Roman" w:cs="Times New Roman"/>
          <w:b/>
          <w:sz w:val="28"/>
          <w:szCs w:val="28"/>
        </w:rPr>
      </w:pPr>
    </w:p>
    <w:p w:rsidR="00874290" w:rsidRPr="006D4A11" w:rsidRDefault="00874290" w:rsidP="00874290">
      <w:pPr>
        <w:rPr>
          <w:rFonts w:ascii="Times New Roman" w:hAnsi="Times New Roman" w:cs="Times New Roman"/>
          <w:b/>
          <w:sz w:val="28"/>
          <w:szCs w:val="28"/>
        </w:rPr>
      </w:pPr>
      <w:r w:rsidRPr="006D4A11">
        <w:rPr>
          <w:rFonts w:ascii="Times New Roman" w:hAnsi="Times New Roman" w:cs="Times New Roman"/>
          <w:b/>
          <w:sz w:val="28"/>
          <w:szCs w:val="28"/>
        </w:rPr>
        <w:t>Кадровый  потенциал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4290" w:rsidRPr="006D4A11" w:rsidRDefault="00874290" w:rsidP="0087429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Детский сад    укомплектован кадрами. Коллектив ДОУ составляет 62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A11">
        <w:rPr>
          <w:rFonts w:ascii="Times New Roman" w:hAnsi="Times New Roman" w:cs="Times New Roman"/>
          <w:sz w:val="28"/>
          <w:szCs w:val="28"/>
        </w:rPr>
        <w:t>.  Воспитательно-образовательную работу осуществляют 26 педагогов (по штатному расписанию)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6D4A11">
        <w:rPr>
          <w:rFonts w:ascii="Times New Roman" w:hAnsi="Times New Roman" w:cs="Times New Roman"/>
          <w:sz w:val="28"/>
          <w:szCs w:val="28"/>
        </w:rPr>
        <w:t>з них специалисты: ст. воспитатель, педагог</w:t>
      </w:r>
      <w:r>
        <w:rPr>
          <w:rFonts w:ascii="Times New Roman" w:hAnsi="Times New Roman" w:cs="Times New Roman"/>
          <w:sz w:val="28"/>
          <w:szCs w:val="28"/>
        </w:rPr>
        <w:t>-психолог, педагог -</w:t>
      </w:r>
      <w:r w:rsidRPr="006D4A11">
        <w:rPr>
          <w:rFonts w:ascii="Times New Roman" w:hAnsi="Times New Roman" w:cs="Times New Roman"/>
          <w:sz w:val="28"/>
          <w:szCs w:val="28"/>
        </w:rPr>
        <w:t>логопед,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11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A11">
        <w:rPr>
          <w:rFonts w:ascii="Times New Roman" w:hAnsi="Times New Roman" w:cs="Times New Roman"/>
          <w:sz w:val="28"/>
          <w:szCs w:val="28"/>
        </w:rPr>
        <w:t xml:space="preserve">2 человека.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874290" w:rsidRPr="006D4A11" w:rsidTr="00295B48">
        <w:tc>
          <w:tcPr>
            <w:tcW w:w="7020" w:type="dxa"/>
            <w:gridSpan w:val="2"/>
          </w:tcPr>
          <w:p w:rsidR="00874290" w:rsidRPr="00987009" w:rsidRDefault="00874290" w:rsidP="00295B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290" w:rsidRPr="006D4A11" w:rsidTr="00295B48">
        <w:trPr>
          <w:trHeight w:val="186"/>
        </w:trPr>
        <w:tc>
          <w:tcPr>
            <w:tcW w:w="2160" w:type="dxa"/>
            <w:vMerge w:val="restart"/>
          </w:tcPr>
          <w:p w:rsidR="00874290" w:rsidRPr="00987009" w:rsidRDefault="00874290" w:rsidP="00295B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человек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человек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</w:t>
            </w:r>
          </w:p>
        </w:tc>
      </w:tr>
      <w:tr w:rsidR="00874290" w:rsidRPr="006D4A11" w:rsidTr="00295B48">
        <w:tc>
          <w:tcPr>
            <w:tcW w:w="2160" w:type="dxa"/>
            <w:vMerge w:val="restart"/>
          </w:tcPr>
          <w:p w:rsidR="00874290" w:rsidRPr="00987009" w:rsidRDefault="00874290" w:rsidP="00295B48">
            <w:pPr>
              <w:tabs>
                <w:tab w:val="left" w:pos="9356"/>
              </w:tabs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человек</w:t>
            </w:r>
          </w:p>
        </w:tc>
      </w:tr>
      <w:tr w:rsidR="00874290" w:rsidRPr="006D4A11" w:rsidTr="00295B48">
        <w:tc>
          <w:tcPr>
            <w:tcW w:w="2160" w:type="dxa"/>
            <w:vMerge w:val="restart"/>
          </w:tcPr>
          <w:p w:rsidR="00874290" w:rsidRPr="00987009" w:rsidRDefault="00874290" w:rsidP="00295B48">
            <w:pPr>
              <w:tabs>
                <w:tab w:val="left" w:pos="9356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874290" w:rsidRPr="00987009" w:rsidRDefault="00874290" w:rsidP="00295B48">
            <w:pPr>
              <w:tabs>
                <w:tab w:val="left" w:pos="9356"/>
              </w:tabs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    аттестации </w:t>
            </w:r>
          </w:p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74290" w:rsidRPr="006D4A11" w:rsidTr="00295B48">
        <w:trPr>
          <w:trHeight w:val="180"/>
        </w:trPr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квалификационная  категории            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6D4A11" w:rsidTr="00295B48">
        <w:tc>
          <w:tcPr>
            <w:tcW w:w="2160" w:type="dxa"/>
            <w:vMerge/>
          </w:tcPr>
          <w:p w:rsidR="00874290" w:rsidRPr="00987009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4290" w:rsidRPr="00987009" w:rsidRDefault="00874290" w:rsidP="00295B48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874290" w:rsidRPr="00987009" w:rsidRDefault="00874290" w:rsidP="00295B48">
            <w:pPr>
              <w:tabs>
                <w:tab w:val="left" w:pos="9356"/>
              </w:tabs>
              <w:spacing w:after="0"/>
              <w:ind w:left="11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874290" w:rsidRDefault="00874290" w:rsidP="008742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1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74290" w:rsidRPr="006D4A11" w:rsidRDefault="00874290" w:rsidP="008742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A11">
        <w:rPr>
          <w:rFonts w:ascii="Times New Roman" w:hAnsi="Times New Roman" w:cs="Times New Roman"/>
          <w:color w:val="000000"/>
          <w:sz w:val="28"/>
          <w:szCs w:val="28"/>
        </w:rPr>
        <w:t>Средний возраст педагогического коллектива – 35 лет.   В учреждении работает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A11">
        <w:rPr>
          <w:rFonts w:ascii="Times New Roman" w:hAnsi="Times New Roman" w:cs="Times New Roman"/>
          <w:color w:val="000000"/>
          <w:sz w:val="28"/>
          <w:szCs w:val="28"/>
        </w:rPr>
        <w:t>8 педагогов со стажем работы свыше 20 лет,  прошли основные этапы становления  детского сада, являются инициаторами инноваций в ДОУ.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 xml:space="preserve">Наши педагоги: 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- имеют звание «Почетный работник общего образования РФ» - 3 педагога;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- имеют звание «Заслуженный  работник  образования Читинской области» - 1 педагог;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- награждены Почетной грамотой  Министерства образования- 3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A11">
        <w:rPr>
          <w:rFonts w:ascii="Times New Roman" w:hAnsi="Times New Roman" w:cs="Times New Roman"/>
          <w:sz w:val="28"/>
          <w:szCs w:val="28"/>
        </w:rPr>
        <w:t>;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>- Почетной грамотой Главы администрации МР «Чернышевский район»  - 6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6D4A1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4290" w:rsidRPr="006D4A11" w:rsidRDefault="00874290" w:rsidP="00874290">
      <w:pPr>
        <w:jc w:val="both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 xml:space="preserve">- Почетной грамотой начальника   управления образования  - 9  педагогов.   </w:t>
      </w:r>
    </w:p>
    <w:p w:rsidR="00874290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290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290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290" w:rsidRDefault="00874290" w:rsidP="0087429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A11">
        <w:rPr>
          <w:rFonts w:ascii="Times New Roman" w:hAnsi="Times New Roman" w:cs="Times New Roman"/>
          <w:b/>
          <w:sz w:val="28"/>
          <w:szCs w:val="28"/>
        </w:rPr>
        <w:t>С</w:t>
      </w:r>
      <w:r w:rsidRPr="006D4A11">
        <w:rPr>
          <w:rFonts w:ascii="Times New Roman" w:hAnsi="Times New Roman" w:cs="Times New Roman"/>
          <w:b/>
          <w:color w:val="000000"/>
          <w:sz w:val="28"/>
          <w:szCs w:val="28"/>
        </w:rPr>
        <w:t>оциальный  статус родителей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3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2508"/>
        <w:gridCol w:w="1394"/>
        <w:gridCol w:w="1087"/>
        <w:gridCol w:w="1276"/>
        <w:gridCol w:w="1134"/>
        <w:gridCol w:w="1417"/>
      </w:tblGrid>
      <w:tr w:rsidR="00874290" w:rsidRPr="00896768" w:rsidTr="00295B48">
        <w:trPr>
          <w:trHeight w:val="286"/>
        </w:trPr>
        <w:tc>
          <w:tcPr>
            <w:tcW w:w="1640" w:type="dxa"/>
          </w:tcPr>
          <w:p w:rsidR="00874290" w:rsidRPr="00896768" w:rsidRDefault="00874290" w:rsidP="00295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FB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508" w:type="dxa"/>
          </w:tcPr>
          <w:p w:rsidR="00874290" w:rsidRPr="00896768" w:rsidRDefault="00874290" w:rsidP="0029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94" w:type="dxa"/>
          </w:tcPr>
          <w:p w:rsidR="00874290" w:rsidRPr="00BF44F5" w:rsidRDefault="00874290" w:rsidP="0029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5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087" w:type="dxa"/>
          </w:tcPr>
          <w:p w:rsidR="00874290" w:rsidRPr="00BF44F5" w:rsidRDefault="00874290" w:rsidP="0029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5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276" w:type="dxa"/>
          </w:tcPr>
          <w:p w:rsidR="00874290" w:rsidRPr="00BF44F5" w:rsidRDefault="00874290" w:rsidP="0029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5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134" w:type="dxa"/>
          </w:tcPr>
          <w:p w:rsidR="00874290" w:rsidRPr="00BF44F5" w:rsidRDefault="00874290" w:rsidP="0029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5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417" w:type="dxa"/>
          </w:tcPr>
          <w:p w:rsidR="00874290" w:rsidRPr="00BF44F5" w:rsidRDefault="00874290" w:rsidP="0029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F5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874290" w:rsidRPr="00896768" w:rsidTr="00295B48">
        <w:trPr>
          <w:trHeight w:val="249"/>
        </w:trPr>
        <w:tc>
          <w:tcPr>
            <w:tcW w:w="1640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 w:val="restart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208.95pt;margin-top:-726.75pt;width:26pt;height:34pt;z-index:251658240;mso-position-horizontal-relative:text;mso-position-vertical-relative:text" stroked="f">
                  <v:textbox style="mso-next-textbox:#_x0000_s1026">
                    <w:txbxContent>
                      <w:p w:rsidR="00874290" w:rsidRDefault="00874290" w:rsidP="0087429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49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 w:val="restart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49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с/спец.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90" w:rsidRPr="00896768" w:rsidTr="00295B48">
        <w:trPr>
          <w:trHeight w:val="265"/>
        </w:trPr>
        <w:tc>
          <w:tcPr>
            <w:tcW w:w="1640" w:type="dxa"/>
            <w:vMerge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74290" w:rsidRPr="00896768" w:rsidRDefault="00874290" w:rsidP="00295B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39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290" w:rsidRPr="00896768" w:rsidRDefault="00874290" w:rsidP="00295B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290" w:rsidRDefault="00874290" w:rsidP="00874290">
      <w:pPr>
        <w:tabs>
          <w:tab w:val="left" w:pos="1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A11">
        <w:rPr>
          <w:rFonts w:ascii="Times New Roman" w:hAnsi="Times New Roman" w:cs="Times New Roman"/>
          <w:sz w:val="28"/>
          <w:szCs w:val="28"/>
        </w:rPr>
        <w:t xml:space="preserve"> Социальными заказчиками деятельности учреждения являются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родители воспитанников. Поэтому </w:t>
      </w:r>
      <w:r w:rsidRPr="006D4A11">
        <w:rPr>
          <w:rFonts w:ascii="Times New Roman" w:hAnsi="Times New Roman" w:cs="Times New Roman"/>
          <w:sz w:val="28"/>
          <w:szCs w:val="28"/>
        </w:rPr>
        <w:t>коллектив ДОУ пытается создать доброжелательную, психологически комфортную атмосферу, в основе которой лежит определенная система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874290" w:rsidRDefault="00874290" w:rsidP="00874290">
      <w:pPr>
        <w:tabs>
          <w:tab w:val="left" w:pos="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90" w:rsidRDefault="00874290" w:rsidP="00874290">
      <w:pPr>
        <w:tabs>
          <w:tab w:val="left" w:pos="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90" w:rsidRPr="00A924C2" w:rsidRDefault="00874290" w:rsidP="008742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531D2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как ориентиры освоения воспитанниками образовательной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Pr="00942A46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7A3BED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ED">
        <w:rPr>
          <w:rFonts w:ascii="Times New Roman" w:hAnsi="Times New Roman" w:cs="Times New Roman"/>
          <w:sz w:val="28"/>
          <w:szCs w:val="28"/>
        </w:rPr>
        <w:t>Н.Е.Вераксы, Т.С.Комаровой, М.А.Васильевой.</w:t>
      </w:r>
    </w:p>
    <w:p w:rsidR="00874290" w:rsidRPr="000A612B" w:rsidRDefault="00874290" w:rsidP="008742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1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</w:t>
      </w:r>
      <w:r w:rsidRPr="000A61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-аттестацию педагогических кадров;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-оценку качества образования;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-оценку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74290" w:rsidRPr="000A612B" w:rsidRDefault="00874290" w:rsidP="00874290">
      <w:pPr>
        <w:shd w:val="clear" w:color="auto" w:fill="FFFFFF"/>
        <w:spacing w:line="360" w:lineRule="auto"/>
        <w:ind w:left="142" w:firstLine="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-оценку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</w:t>
      </w:r>
      <w:r w:rsidRPr="000A61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74290" w:rsidRPr="000A612B" w:rsidRDefault="00874290" w:rsidP="008742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74290" w:rsidRPr="000A612B" w:rsidRDefault="00874290" w:rsidP="0087429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874290" w:rsidRPr="000A612B" w:rsidRDefault="00874290" w:rsidP="0087429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12B">
        <w:rPr>
          <w:rFonts w:ascii="Times New Roman" w:hAnsi="Times New Roman" w:cs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874290" w:rsidRPr="000A612B" w:rsidRDefault="00874290" w:rsidP="0087429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290" w:rsidRPr="006A6AA1" w:rsidRDefault="00874290" w:rsidP="00874290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ориентиры образования в  раннем возрасте: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74290" w:rsidRPr="006A6AA1" w:rsidRDefault="00874290" w:rsidP="008742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74290" w:rsidRPr="006A6AA1" w:rsidRDefault="00874290" w:rsidP="00874290">
      <w:pPr>
        <w:shd w:val="clear" w:color="auto" w:fill="FFFFFF"/>
        <w:spacing w:line="360" w:lineRule="auto"/>
        <w:ind w:left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290" w:rsidRPr="006A6AA1" w:rsidRDefault="00874290" w:rsidP="00874290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AA1">
        <w:rPr>
          <w:rStyle w:val="bkimgc"/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  <w:r w:rsidRPr="006A6AA1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74290" w:rsidRPr="006A6AA1" w:rsidRDefault="00874290" w:rsidP="008742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AA1">
        <w:rPr>
          <w:rFonts w:ascii="Times New Roman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74290" w:rsidRPr="006A6AA1" w:rsidRDefault="00874290" w:rsidP="008742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290" w:rsidRPr="006A6AA1" w:rsidRDefault="00874290" w:rsidP="00874290">
      <w:pPr>
        <w:pStyle w:val="a6"/>
        <w:spacing w:line="360" w:lineRule="auto"/>
        <w:ind w:firstLine="360"/>
        <w:jc w:val="both"/>
        <w:rPr>
          <w:szCs w:val="28"/>
        </w:rPr>
      </w:pPr>
      <w:r w:rsidRPr="006A6AA1">
        <w:rPr>
          <w:szCs w:val="28"/>
        </w:rPr>
        <w:t>Они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874290" w:rsidRPr="006A6AA1" w:rsidRDefault="00874290" w:rsidP="00874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6A6AA1">
        <w:rPr>
          <w:rFonts w:ascii="Times New Roman" w:hAnsi="Times New Roman"/>
          <w:sz w:val="28"/>
          <w:szCs w:val="28"/>
        </w:rPr>
        <w:t>стойчивый интерес к художественному творчеству (рисованию, конструированию, пению, танцам и т.д.);</w:t>
      </w:r>
    </w:p>
    <w:p w:rsidR="00874290" w:rsidRPr="006A6AA1" w:rsidRDefault="00874290" w:rsidP="00874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A6AA1">
        <w:rPr>
          <w:rFonts w:ascii="Times New Roman" w:hAnsi="Times New Roman"/>
          <w:sz w:val="28"/>
          <w:szCs w:val="28"/>
        </w:rPr>
        <w:t>ригинальность предлагаемых художественных решений;</w:t>
      </w:r>
    </w:p>
    <w:p w:rsidR="00874290" w:rsidRPr="006A6AA1" w:rsidRDefault="00874290" w:rsidP="00874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A6AA1">
        <w:rPr>
          <w:rFonts w:ascii="Times New Roman" w:hAnsi="Times New Roman"/>
          <w:sz w:val="28"/>
          <w:szCs w:val="28"/>
        </w:rPr>
        <w:t>озрастающий уровень авторских работ ребенка;</w:t>
      </w:r>
    </w:p>
    <w:p w:rsidR="00874290" w:rsidRDefault="00874290" w:rsidP="0087429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6A6AA1">
        <w:rPr>
          <w:rFonts w:ascii="Times New Roman" w:hAnsi="Times New Roman"/>
          <w:sz w:val="28"/>
          <w:szCs w:val="28"/>
        </w:rPr>
        <w:t>овышение уровня самостоятельности п</w:t>
      </w:r>
      <w:r>
        <w:rPr>
          <w:rFonts w:ascii="Times New Roman" w:hAnsi="Times New Roman"/>
          <w:sz w:val="28"/>
          <w:szCs w:val="28"/>
        </w:rPr>
        <w:t xml:space="preserve">ри выборе материалов и способов   </w:t>
      </w:r>
      <w:r w:rsidRPr="006A6AA1">
        <w:rPr>
          <w:rFonts w:ascii="Times New Roman" w:hAnsi="Times New Roman"/>
          <w:sz w:val="28"/>
          <w:szCs w:val="28"/>
        </w:rPr>
        <w:t>успешной реализации замысла,  технических  навыков и умений;</w:t>
      </w:r>
    </w:p>
    <w:p w:rsidR="00874290" w:rsidRPr="006A6AA1" w:rsidRDefault="00874290" w:rsidP="0087429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</w:t>
      </w:r>
      <w:r w:rsidRPr="006A6AA1">
        <w:rPr>
          <w:rFonts w:ascii="Times New Roman" w:hAnsi="Times New Roman"/>
          <w:sz w:val="28"/>
          <w:szCs w:val="28"/>
        </w:rPr>
        <w:t>елание участвовать в коллективных работах, в  выставках и др. мероприятиях;</w:t>
      </w:r>
    </w:p>
    <w:p w:rsidR="00874290" w:rsidRPr="006A6AA1" w:rsidRDefault="00874290" w:rsidP="00874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A6AA1">
        <w:rPr>
          <w:rFonts w:ascii="Times New Roman" w:hAnsi="Times New Roman"/>
          <w:sz w:val="28"/>
          <w:szCs w:val="28"/>
        </w:rPr>
        <w:t>крепшая  моторика рук;</w:t>
      </w:r>
    </w:p>
    <w:p w:rsidR="00874290" w:rsidRPr="006A6AA1" w:rsidRDefault="00874290" w:rsidP="00874290">
      <w:pPr>
        <w:pStyle w:val="a6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-с</w:t>
      </w:r>
      <w:r w:rsidRPr="006A6AA1">
        <w:rPr>
          <w:szCs w:val="28"/>
        </w:rPr>
        <w:t>табильное физическое и психическое здоровье детей, их эмоциональное                       благополучие</w:t>
      </w:r>
      <w:r>
        <w:rPr>
          <w:szCs w:val="28"/>
        </w:rPr>
        <w:t>.</w:t>
      </w:r>
    </w:p>
    <w:p w:rsidR="00874290" w:rsidRPr="00EC7D09" w:rsidRDefault="00874290" w:rsidP="00874290">
      <w:pPr>
        <w:pStyle w:val="2NEw0"/>
        <w:rPr>
          <w:rStyle w:val="FontStyle36"/>
          <w:rFonts w:eastAsia="Times New Roman"/>
          <w:sz w:val="24"/>
          <w:szCs w:val="24"/>
          <w:lang w:eastAsia="ru-RU"/>
        </w:rPr>
      </w:pPr>
      <w:r>
        <w:rPr>
          <w:b w:val="0"/>
          <w:sz w:val="36"/>
          <w:szCs w:val="36"/>
        </w:rPr>
        <w:t xml:space="preserve">        </w:t>
      </w:r>
      <w:bookmarkStart w:id="0" w:name="_Toc422496176"/>
      <w:r>
        <w:t>1.3. Развивающее оценивание качества образовательной деятельности по Программе</w:t>
      </w:r>
      <w:bookmarkEnd w:id="0"/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Style w:val="FontStyle36"/>
          <w:rFonts w:eastAsia="SimSun"/>
        </w:rPr>
        <w:t xml:space="preserve">Программой </w:t>
      </w:r>
      <w:r w:rsidRPr="00612F81">
        <w:rPr>
          <w:rStyle w:val="FontStyle36"/>
          <w:rFonts w:eastAsia="SimSun"/>
          <w:i/>
        </w:rPr>
        <w:t>не предусматривается оценивание</w:t>
      </w:r>
      <w:r w:rsidRPr="00612F81">
        <w:rPr>
          <w:rStyle w:val="FontStyle36"/>
          <w:rFonts w:eastAsia="SimSun"/>
        </w:rPr>
        <w:t xml:space="preserve"> качества образова</w:t>
      </w:r>
      <w:r>
        <w:rPr>
          <w:rStyle w:val="FontStyle36"/>
          <w:rFonts w:eastAsia="SimSun"/>
        </w:rPr>
        <w:t>тельной деятельности Учреждения</w:t>
      </w:r>
      <w:r w:rsidRPr="00612F81">
        <w:rPr>
          <w:rStyle w:val="FontStyle36"/>
          <w:rFonts w:eastAsia="SimSun"/>
        </w:rPr>
        <w:t xml:space="preserve"> на основе достижения детьми планируемых результатов освоения Программы.</w:t>
      </w:r>
    </w:p>
    <w:p w:rsidR="00874290" w:rsidRPr="00612F81" w:rsidRDefault="00874290" w:rsidP="00874290">
      <w:pPr>
        <w:tabs>
          <w:tab w:val="num" w:pos="0"/>
          <w:tab w:val="left" w:pos="567"/>
        </w:tabs>
        <w:spacing w:after="0"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Целевые ориентиры, представленные в Программе:</w:t>
      </w:r>
    </w:p>
    <w:p w:rsidR="00874290" w:rsidRPr="00612F81" w:rsidRDefault="00874290" w:rsidP="00874290">
      <w:pPr>
        <w:pStyle w:val="10"/>
        <w:numPr>
          <w:ilvl w:val="0"/>
          <w:numId w:val="6"/>
        </w:numPr>
        <w:tabs>
          <w:tab w:val="num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не подлежат непосредственной оценке;</w:t>
      </w:r>
    </w:p>
    <w:p w:rsidR="00874290" w:rsidRPr="00612F81" w:rsidRDefault="00874290" w:rsidP="00874290">
      <w:pPr>
        <w:pStyle w:val="10"/>
        <w:numPr>
          <w:ilvl w:val="0"/>
          <w:numId w:val="6"/>
        </w:numPr>
        <w:tabs>
          <w:tab w:val="num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874290" w:rsidRPr="00612F81" w:rsidRDefault="00874290" w:rsidP="00874290">
      <w:pPr>
        <w:pStyle w:val="10"/>
        <w:numPr>
          <w:ilvl w:val="0"/>
          <w:numId w:val="6"/>
        </w:numPr>
        <w:tabs>
          <w:tab w:val="num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874290" w:rsidRPr="00612F81" w:rsidRDefault="00874290" w:rsidP="00874290">
      <w:pPr>
        <w:pStyle w:val="10"/>
        <w:numPr>
          <w:ilvl w:val="0"/>
          <w:numId w:val="6"/>
        </w:numPr>
        <w:tabs>
          <w:tab w:val="num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874290" w:rsidRPr="00612F81" w:rsidRDefault="00874290" w:rsidP="00874290">
      <w:pPr>
        <w:pStyle w:val="10"/>
        <w:numPr>
          <w:ilvl w:val="0"/>
          <w:numId w:val="6"/>
        </w:numPr>
        <w:tabs>
          <w:tab w:val="num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  <w:color w:val="0070C0"/>
        </w:rPr>
      </w:pPr>
      <w:r w:rsidRPr="00612F81">
        <w:rPr>
          <w:rStyle w:val="FontStyle36"/>
          <w:rFonts w:eastAsia="SimSun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Style w:val="FontStyle36"/>
          <w:rFonts w:eastAsia="SimSun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Style w:val="FontStyle36"/>
          <w:rFonts w:eastAsia="SimSun"/>
        </w:rPr>
        <w:t xml:space="preserve">– детские портфолио, фиксирующие достижения ребенка в ходе образовательной деятельности; 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Style w:val="FontStyle36"/>
          <w:rFonts w:eastAsia="SimSun"/>
        </w:rPr>
        <w:t xml:space="preserve">– карты развития ребенка; 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Style w:val="FontStyle36"/>
          <w:rFonts w:eastAsia="SimSun"/>
        </w:rPr>
        <w:t xml:space="preserve">– различные шкалы индивидуального развития. 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lastRenderedPageBreak/>
        <w:t>В соответствии со Стандартом и принципами Программы оценка качества образовательной деятельности по Программе: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1) поддерживает ценности развития и позитивной социализации ребенка дошкольного возраста;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4) обеспечивает выбор методов и инструментов оценивания для семьи, образовательной организ</w:t>
      </w:r>
      <w:r>
        <w:rPr>
          <w:rFonts w:ascii="Times New Roman" w:eastAsia="Times New Roman" w:hAnsi="Times New Roman"/>
          <w:bCs/>
          <w:sz w:val="28"/>
          <w:szCs w:val="28"/>
        </w:rPr>
        <w:t>ации и для педагогов 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соответствии: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с разнообразием вариантов развития ребенка в дошкольном детстве, 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разнообразием вариантов образовательной среды, 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– разнообразием местных условий в разных регионах и муниципальных образованиях Российской Федерации;</w:t>
      </w:r>
    </w:p>
    <w:p w:rsidR="00874290" w:rsidRPr="00612F81" w:rsidRDefault="00874290" w:rsidP="0087429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Style w:val="FontStyle36"/>
          <w:rFonts w:eastAsia="SimSun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5)представляет собой основу для развивающего управления программами дошкольного о</w:t>
      </w:r>
      <w:r>
        <w:rPr>
          <w:rFonts w:ascii="Times New Roman" w:eastAsia="Times New Roman" w:hAnsi="Times New Roman"/>
          <w:bCs/>
          <w:sz w:val="28"/>
          <w:szCs w:val="28"/>
        </w:rPr>
        <w:t>бразования на уровне 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 xml:space="preserve">Программой предусмотрены следующие уровни системы оценки качества: </w:t>
      </w:r>
    </w:p>
    <w:p w:rsidR="00874290" w:rsidRPr="00612F81" w:rsidRDefault="00874290" w:rsidP="00874290">
      <w:pPr>
        <w:pStyle w:val="a5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141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диагностика развития ребенка, ис</w:t>
      </w:r>
      <w:r>
        <w:rPr>
          <w:rFonts w:ascii="Times New Roman" w:eastAsia="Times New Roman" w:hAnsi="Times New Roman"/>
          <w:sz w:val="28"/>
          <w:szCs w:val="28"/>
        </w:rPr>
        <w:t xml:space="preserve">пользуемая как профессиональный </w:t>
      </w:r>
      <w:r w:rsidRPr="00612F81">
        <w:rPr>
          <w:rFonts w:ascii="Times New Roman" w:eastAsia="Times New Roman" w:hAnsi="Times New Roman"/>
          <w:sz w:val="28"/>
          <w:szCs w:val="28"/>
        </w:rPr>
        <w:t xml:space="preserve">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874290" w:rsidRPr="00612F81" w:rsidRDefault="00874290" w:rsidP="00874290">
      <w:pPr>
        <w:pStyle w:val="a5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внутрення</w:t>
      </w:r>
      <w:r>
        <w:rPr>
          <w:rFonts w:ascii="Times New Roman" w:eastAsia="Times New Roman" w:hAnsi="Times New Roman"/>
          <w:sz w:val="28"/>
          <w:szCs w:val="28"/>
        </w:rPr>
        <w:t>я оценка, самооценка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>;</w:t>
      </w:r>
    </w:p>
    <w:p w:rsidR="00874290" w:rsidRPr="00612F81" w:rsidRDefault="00874290" w:rsidP="00874290">
      <w:pPr>
        <w:pStyle w:val="a5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внешняя оценка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>, в том числе независимая профессиональная и общественная оценка.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На уровне 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система оценки качества реализации Программы решает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задачи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74290" w:rsidRPr="00612F81" w:rsidRDefault="00874290" w:rsidP="00874290">
      <w:pPr>
        <w:numPr>
          <w:ilvl w:val="0"/>
          <w:numId w:val="8"/>
        </w:numPr>
        <w:tabs>
          <w:tab w:val="clear" w:pos="1894"/>
          <w:tab w:val="left" w:pos="360"/>
          <w:tab w:val="left" w:pos="567"/>
          <w:tab w:val="num" w:pos="993"/>
          <w:tab w:val="left" w:pos="9540"/>
          <w:tab w:val="left" w:pos="999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повышения качества реализации программы дошкольного образования;</w:t>
      </w:r>
    </w:p>
    <w:p w:rsidR="00874290" w:rsidRPr="00612F81" w:rsidRDefault="00874290" w:rsidP="00874290">
      <w:pPr>
        <w:numPr>
          <w:ilvl w:val="0"/>
          <w:numId w:val="8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874290" w:rsidRPr="00612F81" w:rsidRDefault="00874290" w:rsidP="00874290">
      <w:pPr>
        <w:numPr>
          <w:ilvl w:val="0"/>
          <w:numId w:val="8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обеспечения объективной экс</w:t>
      </w:r>
      <w:r>
        <w:rPr>
          <w:rFonts w:ascii="Times New Roman" w:eastAsia="Times New Roman" w:hAnsi="Times New Roman"/>
          <w:bCs/>
          <w:sz w:val="28"/>
          <w:szCs w:val="28"/>
        </w:rPr>
        <w:t>пертизы деятельности 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в процессе оценки качества программы дошкольного образования; </w:t>
      </w:r>
    </w:p>
    <w:p w:rsidR="00874290" w:rsidRPr="00612F81" w:rsidRDefault="00874290" w:rsidP="00874290">
      <w:pPr>
        <w:numPr>
          <w:ilvl w:val="0"/>
          <w:numId w:val="8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задания ориентиров педагогам в их профессиональной деятельн</w:t>
      </w:r>
      <w:r>
        <w:rPr>
          <w:rFonts w:ascii="Times New Roman" w:eastAsia="Times New Roman" w:hAnsi="Times New Roman"/>
          <w:bCs/>
          <w:sz w:val="28"/>
          <w:szCs w:val="28"/>
        </w:rPr>
        <w:t>ости и перспектив развития самого 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74290" w:rsidRPr="00612F81" w:rsidRDefault="00874290" w:rsidP="00874290">
      <w:pPr>
        <w:numPr>
          <w:ilvl w:val="0"/>
          <w:numId w:val="8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создания оснований преемственности между дошкольным и начальным общим образованием.</w:t>
      </w:r>
    </w:p>
    <w:p w:rsidR="00874290" w:rsidRPr="00612F81" w:rsidRDefault="00874290" w:rsidP="0087429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Важнейшим элементом системы обеспечения качества дошкол</w:t>
      </w:r>
      <w:r>
        <w:rPr>
          <w:rFonts w:ascii="Times New Roman" w:eastAsia="Times New Roman" w:hAnsi="Times New Roman"/>
          <w:bCs/>
          <w:sz w:val="28"/>
          <w:szCs w:val="28"/>
        </w:rPr>
        <w:t>ьного образования в  Учреждении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 является оценка качества 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</w:t>
      </w:r>
      <w:r>
        <w:rPr>
          <w:rFonts w:ascii="Times New Roman" w:eastAsia="Times New Roman" w:hAnsi="Times New Roman"/>
          <w:bCs/>
          <w:sz w:val="28"/>
          <w:szCs w:val="28"/>
        </w:rPr>
        <w:t>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</w:t>
      </w:r>
      <w:r>
        <w:rPr>
          <w:rFonts w:ascii="Times New Roman" w:eastAsia="Times New Roman" w:hAnsi="Times New Roman"/>
          <w:sz w:val="28"/>
          <w:szCs w:val="28"/>
        </w:rPr>
        <w:t>гогический коллектив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Система оценки качества предоставляет педаг</w:t>
      </w:r>
      <w:r>
        <w:rPr>
          <w:rFonts w:ascii="Times New Roman" w:eastAsia="Times New Roman" w:hAnsi="Times New Roman"/>
          <w:sz w:val="28"/>
          <w:szCs w:val="28"/>
        </w:rPr>
        <w:t>огам и администрации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 xml:space="preserve">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</w:t>
      </w:r>
      <w:r w:rsidRPr="00612F81">
        <w:rPr>
          <w:rFonts w:ascii="Times New Roman" w:eastAsia="Times New Roman" w:hAnsi="Times New Roman"/>
          <w:sz w:val="28"/>
          <w:szCs w:val="28"/>
        </w:rPr>
        <w:lastRenderedPageBreak/>
        <w:t>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F81">
        <w:rPr>
          <w:rFonts w:ascii="Times New Roman" w:eastAsia="Times New Roman" w:hAnsi="Times New Roman"/>
          <w:sz w:val="28"/>
          <w:szCs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</w:t>
      </w:r>
      <w:r>
        <w:rPr>
          <w:rFonts w:ascii="Times New Roman" w:eastAsia="Times New Roman" w:hAnsi="Times New Roman"/>
          <w:sz w:val="28"/>
          <w:szCs w:val="28"/>
        </w:rPr>
        <w:t>тельной деятельности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>, предоставляя обратную связь о качес</w:t>
      </w:r>
      <w:r>
        <w:rPr>
          <w:rFonts w:ascii="Times New Roman" w:eastAsia="Times New Roman" w:hAnsi="Times New Roman"/>
          <w:sz w:val="28"/>
          <w:szCs w:val="28"/>
        </w:rPr>
        <w:t>тве образовательных процессов Учреждения</w:t>
      </w:r>
      <w:r w:rsidRPr="00612F8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>Система оценки качества дошкольного образования: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сфокусирована на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оценивании психолого-педагогических и других условий реализации основной образовательной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Учреждении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пяти образовательных областях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, определенных Стандартом; 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учитывает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образовательные предпочтения и удовлетворенность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дошкольным образованием со стороны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семьи ребенка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исключает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использование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оценки индивидуального развития ребенка в контексте оценки работы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Учреждения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исключает унификацию и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поддерживает вариативность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программ, форм и методов дошкольного образования;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70C0"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способствует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открытости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по отношению к ожиданиям ребенка, семьи, педагогов, общества и государства;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включает как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оценку педагогами Учреждения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собственной работы, так и независимую профессиональную и общественную оценку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 условий образовательной деятельности в дошкольной организации;</w:t>
      </w:r>
    </w:p>
    <w:p w:rsidR="00874290" w:rsidRPr="00612F81" w:rsidRDefault="00874290" w:rsidP="0087429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F81">
        <w:rPr>
          <w:rFonts w:ascii="Times New Roman" w:eastAsia="Times New Roman" w:hAnsi="Times New Roman"/>
          <w:bCs/>
          <w:sz w:val="28"/>
          <w:szCs w:val="28"/>
        </w:rPr>
        <w:t xml:space="preserve">– использует единые </w:t>
      </w:r>
      <w:r w:rsidRPr="00612F81">
        <w:rPr>
          <w:rFonts w:ascii="Times New Roman" w:eastAsia="Times New Roman" w:hAnsi="Times New Roman"/>
          <w:b/>
          <w:bCs/>
          <w:i/>
          <w:sz w:val="28"/>
          <w:szCs w:val="28"/>
        </w:rPr>
        <w:t>инструменты, оценивающие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Учрежден</w:t>
      </w:r>
      <w:r w:rsidRPr="00612F81">
        <w:rPr>
          <w:rFonts w:ascii="Times New Roman" w:eastAsia="Times New Roman" w:hAnsi="Times New Roman"/>
          <w:bCs/>
          <w:sz w:val="28"/>
          <w:szCs w:val="28"/>
        </w:rPr>
        <w:t>ии,  как для самоанализа, так и для внешнего оценивания.</w:t>
      </w:r>
    </w:p>
    <w:p w:rsidR="00874290" w:rsidRDefault="00874290" w:rsidP="00874290">
      <w:pPr>
        <w:pStyle w:val="a6"/>
        <w:spacing w:line="360" w:lineRule="auto"/>
        <w:rPr>
          <w:b/>
          <w:szCs w:val="28"/>
        </w:rPr>
      </w:pPr>
    </w:p>
    <w:p w:rsidR="00874290" w:rsidRDefault="00874290" w:rsidP="00874290">
      <w:pPr>
        <w:pStyle w:val="a6"/>
        <w:spacing w:line="360" w:lineRule="auto"/>
        <w:rPr>
          <w:b/>
          <w:szCs w:val="28"/>
        </w:rPr>
      </w:pPr>
    </w:p>
    <w:p w:rsidR="00874290" w:rsidRDefault="00874290" w:rsidP="00874290">
      <w:pPr>
        <w:pStyle w:val="a6"/>
        <w:spacing w:line="360" w:lineRule="auto"/>
        <w:rPr>
          <w:b/>
          <w:szCs w:val="28"/>
        </w:rPr>
      </w:pPr>
    </w:p>
    <w:p w:rsidR="00874290" w:rsidRDefault="00874290" w:rsidP="00874290">
      <w:pPr>
        <w:pStyle w:val="a6"/>
        <w:spacing w:line="360" w:lineRule="auto"/>
        <w:rPr>
          <w:b/>
          <w:szCs w:val="28"/>
        </w:rPr>
      </w:pPr>
    </w:p>
    <w:p w:rsidR="00874290" w:rsidRDefault="00874290" w:rsidP="00874290">
      <w:pPr>
        <w:pStyle w:val="a6"/>
        <w:spacing w:line="360" w:lineRule="auto"/>
        <w:rPr>
          <w:b/>
          <w:szCs w:val="28"/>
        </w:rPr>
      </w:pPr>
    </w:p>
    <w:p w:rsidR="00C851FE" w:rsidRDefault="00C851FE"/>
    <w:sectPr w:rsidR="00C8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85592"/>
    <w:multiLevelType w:val="hybridMultilevel"/>
    <w:tmpl w:val="DC8A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047B"/>
    <w:rsid w:val="003C047B"/>
    <w:rsid w:val="00874290"/>
    <w:rsid w:val="00C851FE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C047B"/>
    <w:rPr>
      <w:shd w:val="clear" w:color="auto" w:fill="FFFFFF"/>
    </w:rPr>
  </w:style>
  <w:style w:type="paragraph" w:styleId="a4">
    <w:name w:val="Body Text"/>
    <w:basedOn w:val="a"/>
    <w:link w:val="a3"/>
    <w:rsid w:val="003C047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3C047B"/>
  </w:style>
  <w:style w:type="paragraph" w:styleId="a5">
    <w:name w:val="List Paragraph"/>
    <w:basedOn w:val="a"/>
    <w:uiPriority w:val="34"/>
    <w:qFormat/>
    <w:rsid w:val="003C047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3C047B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7">
    <w:name w:val="Без интервала Знак"/>
    <w:link w:val="a6"/>
    <w:uiPriority w:val="1"/>
    <w:rsid w:val="003C047B"/>
    <w:rPr>
      <w:rFonts w:ascii="Times New Roman" w:eastAsia="Times New Roman" w:hAnsi="Times New Roman" w:cs="Times New Roman"/>
      <w:sz w:val="28"/>
      <w:lang w:eastAsia="en-US"/>
    </w:rPr>
  </w:style>
  <w:style w:type="paragraph" w:styleId="a8">
    <w:name w:val="Normal (Web)"/>
    <w:basedOn w:val="a"/>
    <w:uiPriority w:val="99"/>
    <w:rsid w:val="003C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C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47B"/>
    <w:rPr>
      <w:rFonts w:ascii="Tahoma" w:hAnsi="Tahoma" w:cs="Tahoma"/>
      <w:sz w:val="16"/>
      <w:szCs w:val="16"/>
    </w:rPr>
  </w:style>
  <w:style w:type="character" w:customStyle="1" w:styleId="bkimgc">
    <w:name w:val="bkimg_c"/>
    <w:rsid w:val="00874290"/>
  </w:style>
  <w:style w:type="character" w:customStyle="1" w:styleId="ac">
    <w:name w:val="Абзац списка Знак"/>
    <w:aliases w:val="литература Знак,Абзац списка1 Знак"/>
    <w:link w:val="10"/>
    <w:uiPriority w:val="99"/>
    <w:locked/>
    <w:rsid w:val="00874290"/>
    <w:rPr>
      <w:rFonts w:ascii="Calibri" w:eastAsia="Calibri" w:hAnsi="Calibri" w:cs="Times New Roman"/>
    </w:rPr>
  </w:style>
  <w:style w:type="paragraph" w:customStyle="1" w:styleId="10">
    <w:name w:val="Абзац списка1"/>
    <w:aliases w:val="литература"/>
    <w:basedOn w:val="a"/>
    <w:link w:val="ac"/>
    <w:uiPriority w:val="99"/>
    <w:qFormat/>
    <w:rsid w:val="008742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NEw">
    <w:name w:val="Заголовок 2NEw Знак"/>
    <w:link w:val="2NEw0"/>
    <w:uiPriority w:val="99"/>
    <w:locked/>
    <w:rsid w:val="0087429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874290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FontStyle36">
    <w:name w:val="Font Style36"/>
    <w:uiPriority w:val="99"/>
    <w:rsid w:val="00874290"/>
    <w:rPr>
      <w:rFonts w:ascii="Times New Roman" w:hAnsi="Times New Roman" w:cs="Times New Roman" w:hint="default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2019-01-22T00:58:00Z</dcterms:created>
  <dcterms:modified xsi:type="dcterms:W3CDTF">2019-01-22T01:03:00Z</dcterms:modified>
</cp:coreProperties>
</file>